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B8" w:rsidRPr="00CF51B8" w:rsidRDefault="00CF51B8" w:rsidP="00CF51B8">
      <w:pPr>
        <w:tabs>
          <w:tab w:val="left" w:pos="142"/>
        </w:tabs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CF51B8">
        <w:rPr>
          <w:rFonts w:eastAsia="Times New Roman" w:cs="Times New Roman"/>
          <w:b/>
          <w:sz w:val="22"/>
          <w:lang w:eastAsia="ru-RU"/>
        </w:rPr>
        <w:t>МИНИСТЕРСТВО ОБРАЗОВАНИЯ И НАУКИ РФ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CF51B8">
        <w:rPr>
          <w:rFonts w:eastAsia="Times New Roman" w:cs="Times New Roman"/>
          <w:b/>
          <w:sz w:val="22"/>
          <w:lang w:eastAsia="ru-RU"/>
        </w:rPr>
        <w:t>АВТОНОМНАЯ НЕКОММЕРЧЕСКАЯ ОРГАНИЗАЦИЯ «НАЦИОНАЛЬНЫЙ ИССЛЕДОВАТЕЛЬСКИЙ ИНСТИТУТ ДОПОЛНИТЕЛЬНОГО ПРОФЕССИОНАЛЬНОГО ОБРАЗОВАНИЯ»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CF51B8">
        <w:rPr>
          <w:rFonts w:eastAsia="Times New Roman" w:cs="Times New Roman"/>
          <w:b/>
          <w:sz w:val="22"/>
          <w:lang w:eastAsia="ru-RU"/>
        </w:rPr>
        <w:t>(АНО «НИИ ДПО»)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51B8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F604D4" wp14:editId="462417CD">
                <wp:simplePos x="0" y="0"/>
                <wp:positionH relativeFrom="column">
                  <wp:posOffset>0</wp:posOffset>
                </wp:positionH>
                <wp:positionV relativeFrom="paragraph">
                  <wp:posOffset>6349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5pt" to="47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"/>
            </w:pict>
          </mc:Fallback>
        </mc:AlternateConten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ind w:right="850"/>
        <w:jc w:val="right"/>
        <w:rPr>
          <w:rFonts w:eastAsia="Times New Roman" w:cs="Times New Roman"/>
          <w:b/>
          <w:sz w:val="24"/>
          <w:szCs w:val="18"/>
          <w:lang w:eastAsia="ar-SA"/>
        </w:rPr>
      </w:pPr>
      <w:r w:rsidRPr="00CF51B8">
        <w:rPr>
          <w:rFonts w:eastAsia="Times New Roman" w:cs="Times New Roman"/>
          <w:sz w:val="18"/>
          <w:szCs w:val="18"/>
          <w:lang w:eastAsia="ar-SA"/>
        </w:rPr>
        <w:t xml:space="preserve">                    </w:t>
      </w:r>
      <w:r w:rsidRPr="00CF51B8">
        <w:rPr>
          <w:rFonts w:eastAsia="Times New Roman" w:cs="Times New Roman"/>
          <w:sz w:val="24"/>
          <w:szCs w:val="26"/>
          <w:lang w:eastAsia="ar-SA"/>
        </w:rPr>
        <w:t xml:space="preserve">             </w:t>
      </w:r>
      <w:r w:rsidRPr="00CF51B8">
        <w:rPr>
          <w:rFonts w:eastAsia="Times New Roman" w:cs="Times New Roman"/>
          <w:b/>
          <w:sz w:val="24"/>
          <w:szCs w:val="18"/>
          <w:lang w:eastAsia="ar-SA"/>
        </w:rPr>
        <w:t>УТВЕРЖДАЮ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ind w:right="850"/>
        <w:jc w:val="right"/>
        <w:rPr>
          <w:rFonts w:eastAsia="Times New Roman" w:cs="Times New Roman"/>
          <w:sz w:val="24"/>
          <w:szCs w:val="18"/>
          <w:lang w:eastAsia="ar-SA"/>
        </w:rPr>
      </w:pPr>
      <w:r w:rsidRPr="00CF51B8">
        <w:rPr>
          <w:rFonts w:eastAsia="Times New Roman" w:cs="Times New Roman"/>
          <w:sz w:val="24"/>
          <w:szCs w:val="18"/>
          <w:lang w:eastAsia="ar-SA"/>
        </w:rPr>
        <w:t xml:space="preserve">Генеральный директор 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ind w:right="850"/>
        <w:jc w:val="right"/>
        <w:rPr>
          <w:rFonts w:eastAsia="Times New Roman" w:cs="Times New Roman"/>
          <w:sz w:val="24"/>
          <w:szCs w:val="18"/>
          <w:lang w:eastAsia="ar-SA"/>
        </w:rPr>
      </w:pPr>
      <w:r w:rsidRPr="00CF51B8">
        <w:rPr>
          <w:rFonts w:eastAsia="Times New Roman" w:cs="Times New Roman"/>
          <w:sz w:val="24"/>
          <w:szCs w:val="18"/>
          <w:lang w:eastAsia="ar-SA"/>
        </w:rPr>
        <w:t>АНО «НИИ ДПО»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ind w:right="850"/>
        <w:jc w:val="right"/>
        <w:rPr>
          <w:rFonts w:eastAsia="Times New Roman" w:cs="Times New Roman"/>
          <w:sz w:val="24"/>
          <w:szCs w:val="18"/>
          <w:lang w:eastAsia="ar-SA"/>
        </w:rPr>
      </w:pPr>
      <w:r w:rsidRPr="00CF51B8">
        <w:rPr>
          <w:rFonts w:eastAsia="Times New Roman" w:cs="Times New Roman"/>
          <w:sz w:val="24"/>
          <w:szCs w:val="18"/>
          <w:lang w:eastAsia="ar-SA"/>
        </w:rPr>
        <w:t>______________В.Г. Майоров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ind w:right="850"/>
        <w:jc w:val="right"/>
        <w:rPr>
          <w:rFonts w:eastAsia="Times New Roman" w:cs="Times New Roman"/>
          <w:sz w:val="24"/>
          <w:szCs w:val="18"/>
          <w:lang w:eastAsia="ar-SA"/>
        </w:rPr>
      </w:pPr>
      <w:r w:rsidRPr="00CF51B8">
        <w:rPr>
          <w:rFonts w:eastAsia="Times New Roman" w:cs="Times New Roman"/>
          <w:sz w:val="24"/>
          <w:szCs w:val="18"/>
          <w:lang w:eastAsia="ar-SA"/>
        </w:rPr>
        <w:t>«____ » сентября 2018 г</w:t>
      </w:r>
    </w:p>
    <w:p w:rsidR="00CF51B8" w:rsidRPr="00CF51B8" w:rsidRDefault="00CF51B8" w:rsidP="00CF51B8">
      <w:pPr>
        <w:tabs>
          <w:tab w:val="left" w:pos="142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F51B8" w:rsidRDefault="00CF51B8" w:rsidP="00CF51B8">
      <w:pPr>
        <w:pStyle w:val="a3"/>
        <w:shd w:val="clear" w:color="auto" w:fill="auto"/>
        <w:tabs>
          <w:tab w:val="left" w:pos="142"/>
        </w:tabs>
        <w:spacing w:line="322" w:lineRule="exact"/>
        <w:ind w:right="20"/>
        <w:jc w:val="center"/>
        <w:rPr>
          <w:color w:val="000000"/>
        </w:rPr>
      </w:pPr>
    </w:p>
    <w:p w:rsidR="005315D0" w:rsidRDefault="00CF51B8" w:rsidP="00E7564E">
      <w:pPr>
        <w:pStyle w:val="a3"/>
        <w:shd w:val="clear" w:color="auto" w:fill="auto"/>
        <w:tabs>
          <w:tab w:val="left" w:pos="142"/>
        </w:tabs>
        <w:spacing w:line="322" w:lineRule="exact"/>
        <w:ind w:right="20"/>
        <w:jc w:val="center"/>
        <w:rPr>
          <w:color w:val="000000"/>
        </w:rPr>
      </w:pPr>
      <w:r>
        <w:rPr>
          <w:color w:val="000000"/>
        </w:rPr>
        <w:t>Инструкция</w:t>
      </w:r>
      <w:r w:rsidR="00E7564E">
        <w:rPr>
          <w:color w:val="000000"/>
        </w:rPr>
        <w:t xml:space="preserve"> </w:t>
      </w:r>
    </w:p>
    <w:p w:rsidR="005315D0" w:rsidRDefault="00CF51B8" w:rsidP="00E7564E">
      <w:pPr>
        <w:pStyle w:val="a3"/>
        <w:shd w:val="clear" w:color="auto" w:fill="auto"/>
        <w:tabs>
          <w:tab w:val="left" w:pos="142"/>
        </w:tabs>
        <w:spacing w:line="322" w:lineRule="exact"/>
        <w:ind w:right="20"/>
        <w:jc w:val="center"/>
        <w:rPr>
          <w:color w:val="000000"/>
        </w:rPr>
      </w:pPr>
      <w:r>
        <w:rPr>
          <w:color w:val="000000"/>
        </w:rPr>
        <w:t xml:space="preserve">по охране труда для профессорско-преподавательского состава </w:t>
      </w:r>
    </w:p>
    <w:p w:rsidR="00CF51B8" w:rsidRDefault="00CF51B8" w:rsidP="00E7564E">
      <w:pPr>
        <w:pStyle w:val="a3"/>
        <w:shd w:val="clear" w:color="auto" w:fill="auto"/>
        <w:tabs>
          <w:tab w:val="left" w:pos="142"/>
        </w:tabs>
        <w:spacing w:line="322" w:lineRule="exact"/>
        <w:ind w:right="2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АНО «НИИ ДПО»</w:t>
      </w:r>
    </w:p>
    <w:p w:rsidR="005315D0" w:rsidRDefault="005315D0" w:rsidP="00E7564E">
      <w:pPr>
        <w:pStyle w:val="a3"/>
        <w:shd w:val="clear" w:color="auto" w:fill="auto"/>
        <w:tabs>
          <w:tab w:val="left" w:pos="142"/>
        </w:tabs>
        <w:spacing w:line="322" w:lineRule="exact"/>
        <w:ind w:right="20"/>
        <w:jc w:val="center"/>
      </w:pPr>
    </w:p>
    <w:p w:rsidR="00CF51B8" w:rsidRDefault="00CF51B8" w:rsidP="00CF51B8">
      <w:pPr>
        <w:pStyle w:val="a3"/>
        <w:numPr>
          <w:ilvl w:val="0"/>
          <w:numId w:val="1"/>
        </w:numPr>
        <w:shd w:val="clear" w:color="auto" w:fill="auto"/>
        <w:tabs>
          <w:tab w:val="left" w:pos="142"/>
          <w:tab w:val="left" w:pos="726"/>
        </w:tabs>
        <w:spacing w:after="307" w:line="260" w:lineRule="exact"/>
        <w:jc w:val="both"/>
      </w:pPr>
      <w:r>
        <w:rPr>
          <w:color w:val="000000"/>
        </w:rPr>
        <w:t>Общие требования охраны труда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r>
        <w:rPr>
          <w:color w:val="000000"/>
        </w:rPr>
        <w:t xml:space="preserve">К работе в качестве преподавателя </w:t>
      </w:r>
      <w:r>
        <w:rPr>
          <w:color w:val="000000"/>
        </w:rPr>
        <w:t>АНО «НИИ ДПО»</w:t>
      </w:r>
      <w:r>
        <w:rPr>
          <w:color w:val="000000"/>
        </w:rPr>
        <w:t xml:space="preserve"> допускаются лица, имеющие специальное образование, подтвержденное документом установленной фор</w:t>
      </w:r>
      <w:r>
        <w:rPr>
          <w:color w:val="000000"/>
        </w:rPr>
        <w:softHyphen/>
        <w:t>мы (дипломом).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proofErr w:type="gramStart"/>
      <w:r>
        <w:rPr>
          <w:color w:val="000000"/>
        </w:rPr>
        <w:t>При поступление на работу преподаватель должен пройти предвари</w:t>
      </w:r>
      <w:r>
        <w:rPr>
          <w:color w:val="000000"/>
        </w:rPr>
        <w:softHyphen/>
        <w:t>тельный медицинский осмотр, при последующей работе медосмотры прово</w:t>
      </w:r>
      <w:r>
        <w:rPr>
          <w:color w:val="000000"/>
        </w:rPr>
        <w:softHyphen/>
        <w:t>дятся периодически.</w:t>
      </w:r>
      <w:proofErr w:type="gramEnd"/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r>
        <w:rPr>
          <w:color w:val="000000"/>
        </w:rPr>
        <w:t>С преподавателем должны быть проведены инструктажи по охране тру</w:t>
      </w:r>
      <w:r>
        <w:rPr>
          <w:color w:val="000000"/>
        </w:rPr>
        <w:softHyphen/>
        <w:t xml:space="preserve">да: вводный (при поступлении на работу), повторный (не реже одного раза в </w:t>
      </w:r>
      <w:r w:rsidRPr="00C23FDA">
        <w:rPr>
          <w:color w:val="000000"/>
        </w:rPr>
        <w:t xml:space="preserve">6 </w:t>
      </w:r>
      <w:r>
        <w:rPr>
          <w:color w:val="000000"/>
        </w:rPr>
        <w:t>месяцев).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r>
        <w:rPr>
          <w:color w:val="000000"/>
        </w:rPr>
        <w:t>В случае необходимости (разовое выполнение заданий, не связанных с основной работой) - целевой инструктаж, а при изменении условий труда и нормативных правовых актов по охране труда, а также при несчастном слу</w:t>
      </w:r>
      <w:r>
        <w:rPr>
          <w:color w:val="000000"/>
        </w:rPr>
        <w:softHyphen/>
        <w:t>чае - внеплановый инструктаж.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r>
        <w:rPr>
          <w:color w:val="000000"/>
        </w:rPr>
        <w:t>Перед допуском к самостоятельной работе преподаватель должен быть проинструктирован: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531"/>
        </w:tabs>
        <w:spacing w:line="317" w:lineRule="exact"/>
        <w:jc w:val="both"/>
      </w:pPr>
      <w:r>
        <w:rPr>
          <w:color w:val="000000"/>
        </w:rPr>
        <w:t>по пожарной безопасности, в объеме инструкции по пожарной безопасно</w:t>
      </w:r>
      <w:r>
        <w:rPr>
          <w:color w:val="000000"/>
        </w:rPr>
        <w:softHyphen/>
        <w:t>сти в образовательном учреждении. Преподаватель должен знать порядок со</w:t>
      </w:r>
      <w:r>
        <w:rPr>
          <w:color w:val="000000"/>
        </w:rPr>
        <w:softHyphen/>
        <w:t>держания учебных корпусов и прилегающих территорий, отдельных поме</w:t>
      </w:r>
      <w:r>
        <w:rPr>
          <w:color w:val="000000"/>
        </w:rPr>
        <w:softHyphen/>
        <w:t>щений, путей эвакуации и эвакуационных выходов, мероприятия по пожар</w:t>
      </w:r>
      <w:r>
        <w:rPr>
          <w:color w:val="000000"/>
        </w:rPr>
        <w:softHyphen/>
        <w:t>ной безопасности при проведении учебного процесса, массовых мероприятий</w:t>
      </w:r>
    </w:p>
    <w:p w:rsidR="00CF51B8" w:rsidRDefault="00CF51B8" w:rsidP="00CF51B8">
      <w:pPr>
        <w:pStyle w:val="21"/>
        <w:shd w:val="clear" w:color="auto" w:fill="auto"/>
        <w:tabs>
          <w:tab w:val="left" w:pos="142"/>
        </w:tabs>
        <w:spacing w:line="200" w:lineRule="exact"/>
      </w:pPr>
      <w:r w:rsidRPr="00C23FDA">
        <w:rPr>
          <w:rStyle w:val="20"/>
          <w:b/>
          <w:bCs/>
          <w:noProof w:val="0"/>
          <w:color w:val="000000"/>
        </w:rPr>
        <w:t>1</w:t>
      </w:r>
      <w:r>
        <w:br w:type="page"/>
      </w:r>
    </w:p>
    <w:p w:rsidR="00CF51B8" w:rsidRDefault="00CF51B8" w:rsidP="00CF51B8">
      <w:pPr>
        <w:pStyle w:val="a3"/>
        <w:shd w:val="clear" w:color="auto" w:fill="auto"/>
        <w:tabs>
          <w:tab w:val="left" w:pos="142"/>
        </w:tabs>
        <w:spacing w:line="317" w:lineRule="exact"/>
        <w:ind w:right="20"/>
        <w:jc w:val="both"/>
      </w:pPr>
      <w:r>
        <w:rPr>
          <w:color w:val="000000"/>
        </w:rPr>
        <w:lastRenderedPageBreak/>
        <w:t xml:space="preserve">и т. п., последовательность </w:t>
      </w:r>
      <w:proofErr w:type="spellStart"/>
      <w:r>
        <w:rPr>
          <w:color w:val="000000"/>
        </w:rPr>
        <w:t>деиствии</w:t>
      </w:r>
      <w:proofErr w:type="spellEnd"/>
      <w:r>
        <w:rPr>
          <w:color w:val="000000"/>
        </w:rPr>
        <w:t xml:space="preserve"> при проведении </w:t>
      </w:r>
      <w:proofErr w:type="spellStart"/>
      <w:r>
        <w:rPr>
          <w:color w:val="000000"/>
        </w:rPr>
        <w:t>практическои</w:t>
      </w:r>
      <w:proofErr w:type="spellEnd"/>
      <w:r>
        <w:rPr>
          <w:color w:val="000000"/>
        </w:rPr>
        <w:t xml:space="preserve"> трени</w:t>
      </w:r>
      <w:r>
        <w:rPr>
          <w:color w:val="000000"/>
        </w:rPr>
        <w:softHyphen/>
        <w:t>ровки по эвакуации людей при пожаре;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ind w:right="20"/>
        <w:jc w:val="both"/>
      </w:pPr>
      <w:r>
        <w:rPr>
          <w:color w:val="000000"/>
        </w:rPr>
        <w:t>по оказанию первой помощи в объеме инструкции по первой помощи по</w:t>
      </w:r>
      <w:r>
        <w:rPr>
          <w:color w:val="000000"/>
        </w:rPr>
        <w:softHyphen/>
        <w:t>страдавшим при несчастных случаях. Преподаватель должен знать местона</w:t>
      </w:r>
      <w:r>
        <w:rPr>
          <w:color w:val="000000"/>
        </w:rPr>
        <w:softHyphen/>
        <w:t>хождение аптечки.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450"/>
        </w:tabs>
        <w:spacing w:line="317" w:lineRule="exact"/>
        <w:ind w:right="20"/>
        <w:jc w:val="both"/>
      </w:pPr>
      <w:r>
        <w:rPr>
          <w:color w:val="000000"/>
        </w:rPr>
        <w:t>Если при проведении занятий преподаватель использует электрообору</w:t>
      </w:r>
      <w:r>
        <w:rPr>
          <w:color w:val="000000"/>
        </w:rPr>
        <w:softHyphen/>
        <w:t>дование (приборы, приспособления, устройства, ПЭВМ), он должен пройти соответствующее обучение с последующей сдачей экзамена и присвоением квалификационной группы по электробезопасности.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450"/>
        </w:tabs>
        <w:spacing w:line="317" w:lineRule="exact"/>
        <w:ind w:right="20"/>
        <w:jc w:val="both"/>
      </w:pPr>
      <w:r>
        <w:rPr>
          <w:color w:val="000000"/>
        </w:rPr>
        <w:t xml:space="preserve">Преподаватель должен соблюдать установленный режим труда и отдыха и требовать его соблюдения от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450"/>
        </w:tabs>
        <w:spacing w:line="317" w:lineRule="exact"/>
        <w:ind w:right="20"/>
        <w:jc w:val="both"/>
      </w:pPr>
      <w:r>
        <w:rPr>
          <w:color w:val="000000"/>
        </w:rPr>
        <w:t>При выполнении обязанностей на преподавателя могут воздействовать следующие опасные и вредные факторы: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r>
        <w:rPr>
          <w:color w:val="000000"/>
        </w:rPr>
        <w:t>психофизиологическое напряжение;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r>
        <w:rPr>
          <w:color w:val="000000"/>
        </w:rPr>
        <w:t>высокая концентрация внимания;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proofErr w:type="spellStart"/>
      <w:r>
        <w:rPr>
          <w:color w:val="000000"/>
        </w:rPr>
        <w:t>электроопасность</w:t>
      </w:r>
      <w:proofErr w:type="spellEnd"/>
      <w:r>
        <w:rPr>
          <w:color w:val="000000"/>
        </w:rPr>
        <w:t>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proofErr w:type="spellStart"/>
      <w:r>
        <w:rPr>
          <w:color w:val="000000"/>
        </w:rPr>
        <w:t>пожароопасность</w:t>
      </w:r>
      <w:proofErr w:type="spellEnd"/>
      <w:r>
        <w:rPr>
          <w:color w:val="000000"/>
        </w:rPr>
        <w:t>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r>
        <w:rPr>
          <w:color w:val="000000"/>
        </w:rPr>
        <w:t>нарушение микроклиматических условий в учебном помещении;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450"/>
        </w:tabs>
        <w:spacing w:line="317" w:lineRule="exact"/>
        <w:jc w:val="both"/>
      </w:pPr>
      <w:r>
        <w:rPr>
          <w:color w:val="000000"/>
        </w:rPr>
        <w:t>длительные статические нагрузки.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450"/>
        </w:tabs>
        <w:spacing w:line="317" w:lineRule="exact"/>
        <w:ind w:right="20"/>
        <w:jc w:val="both"/>
      </w:pPr>
      <w:r>
        <w:rPr>
          <w:color w:val="000000"/>
        </w:rPr>
        <w:t>Если в учебном процессе на преподавателя действуют негативные фак</w:t>
      </w:r>
      <w:r>
        <w:rPr>
          <w:color w:val="000000"/>
        </w:rPr>
        <w:softHyphen/>
        <w:t>торы, воздействие которых можно уменьшить только за счет средств инди</w:t>
      </w:r>
      <w:r>
        <w:rPr>
          <w:color w:val="000000"/>
        </w:rPr>
        <w:softHyphen/>
        <w:t>видуальной защиты, они должны быть выданы преподавателю в соответ</w:t>
      </w:r>
      <w:r>
        <w:rPr>
          <w:color w:val="000000"/>
        </w:rPr>
        <w:softHyphen/>
        <w:t>ствии с нормативными правовыми актами по охране труда в зависимости от характера воздействия и вида отрицательно воздействующего фактора.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692"/>
        </w:tabs>
        <w:spacing w:line="317" w:lineRule="exact"/>
        <w:ind w:right="20"/>
        <w:jc w:val="both"/>
      </w:pPr>
      <w:r>
        <w:rPr>
          <w:color w:val="000000"/>
        </w:rPr>
        <w:t>Преподаватель должен оперативно извещать руководителя образова</w:t>
      </w:r>
      <w:r>
        <w:rPr>
          <w:color w:val="000000"/>
        </w:rPr>
        <w:softHyphen/>
        <w:t>тельного учреждения обо всех недостатках в обеспечении учебного процесса, влияющих отрицательно на здоровье обучающихся, а также повышающих вероятность аварийной ситуации в учебном корпусе.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692"/>
        </w:tabs>
        <w:spacing w:line="317" w:lineRule="exact"/>
        <w:ind w:right="20"/>
        <w:jc w:val="both"/>
      </w:pPr>
      <w:r>
        <w:rPr>
          <w:color w:val="000000"/>
        </w:rPr>
        <w:t>Преподаватель может вносить предложения по улучшению и оздоров</w:t>
      </w:r>
      <w:r>
        <w:rPr>
          <w:color w:val="000000"/>
        </w:rPr>
        <w:softHyphen/>
        <w:t>лению условий проведения образовательного процесса для включения их в соглашение по охране труда.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692"/>
        </w:tabs>
        <w:spacing w:line="317" w:lineRule="exact"/>
        <w:ind w:right="20"/>
        <w:jc w:val="both"/>
      </w:pPr>
      <w:r>
        <w:rPr>
          <w:color w:val="000000"/>
        </w:rPr>
        <w:t>Преподаватель должен немедленно сообщать руководителю образова</w:t>
      </w:r>
      <w:r>
        <w:rPr>
          <w:color w:val="000000"/>
        </w:rPr>
        <w:softHyphen/>
        <w:t>тельного учреждения о каждом несчастном случае с обучающимися и со</w:t>
      </w:r>
      <w:r>
        <w:rPr>
          <w:color w:val="000000"/>
        </w:rPr>
        <w:softHyphen/>
        <w:t>трудниками. При несчастных случаях первоочередные действия преподава</w:t>
      </w:r>
      <w:r>
        <w:rPr>
          <w:color w:val="000000"/>
        </w:rPr>
        <w:softHyphen/>
        <w:t>теля должны быть направлены на оказание помощи пострадавшим и обеспе</w:t>
      </w:r>
      <w:r>
        <w:rPr>
          <w:color w:val="000000"/>
        </w:rPr>
        <w:softHyphen/>
        <w:t>чение безопасности обучающихся.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692"/>
        </w:tabs>
        <w:spacing w:line="317" w:lineRule="exact"/>
        <w:ind w:right="20"/>
        <w:jc w:val="both"/>
      </w:pPr>
      <w:r>
        <w:rPr>
          <w:color w:val="000000"/>
        </w:rPr>
        <w:t>Преподаватель несет персональную ответственность за жизнь и здоро</w:t>
      </w:r>
      <w:r>
        <w:rPr>
          <w:color w:val="000000"/>
        </w:rPr>
        <w:softHyphen/>
        <w:t xml:space="preserve">вье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во время образовательного процесса.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692"/>
        </w:tabs>
        <w:spacing w:after="346" w:line="317" w:lineRule="exact"/>
        <w:ind w:right="20"/>
        <w:jc w:val="both"/>
      </w:pPr>
      <w:r>
        <w:rPr>
          <w:color w:val="000000"/>
        </w:rPr>
        <w:t>За несоблюдение требований Инструкции по охране труда, преподава</w:t>
      </w:r>
      <w:r>
        <w:rPr>
          <w:color w:val="000000"/>
        </w:rPr>
        <w:softHyphen/>
        <w:t xml:space="preserve">тель несет ответственность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действующего законодательства и в со</w:t>
      </w:r>
      <w:r>
        <w:rPr>
          <w:color w:val="000000"/>
        </w:rPr>
        <w:softHyphen/>
        <w:t>ответствии с Правилами внутреннего трудового распорядка.</w:t>
      </w:r>
    </w:p>
    <w:p w:rsidR="00CF51B8" w:rsidRDefault="00CF51B8" w:rsidP="00CF51B8">
      <w:pPr>
        <w:pStyle w:val="a3"/>
        <w:numPr>
          <w:ilvl w:val="0"/>
          <w:numId w:val="1"/>
        </w:numPr>
        <w:shd w:val="clear" w:color="auto" w:fill="auto"/>
        <w:tabs>
          <w:tab w:val="left" w:pos="142"/>
          <w:tab w:val="left" w:pos="298"/>
        </w:tabs>
        <w:spacing w:line="260" w:lineRule="exact"/>
        <w:ind w:left="142"/>
        <w:jc w:val="both"/>
        <w:sectPr w:rsidR="00CF51B8" w:rsidSect="00CF51B8">
          <w:pgSz w:w="11906" w:h="16838" w:code="9"/>
          <w:pgMar w:top="1134" w:right="567" w:bottom="1134" w:left="648" w:header="0" w:footer="3" w:gutter="912"/>
          <w:cols w:space="720"/>
          <w:noEndnote/>
          <w:docGrid w:linePitch="360"/>
        </w:sectPr>
      </w:pPr>
      <w:r>
        <w:rPr>
          <w:color w:val="000000"/>
        </w:rPr>
        <w:t>Требования охраны труда перед началом работы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lastRenderedPageBreak/>
        <w:t>При необходимости использования средств индивидуальной защиты преподаватель перед началом работы должен одеть соответствующие сред</w:t>
      </w:r>
      <w:r>
        <w:rPr>
          <w:color w:val="000000"/>
        </w:rPr>
        <w:softHyphen/>
        <w:t>ства индивидуальной защиты.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proofErr w:type="gramStart"/>
      <w:r>
        <w:rPr>
          <w:color w:val="000000"/>
        </w:rPr>
        <w:t>Перед началом занятий в учебном помещении преподаватель должен проверить, как организованы рабочие места для обучающихся, а именно со</w:t>
      </w:r>
      <w:r>
        <w:rPr>
          <w:color w:val="000000"/>
        </w:rPr>
        <w:softHyphen/>
        <w:t>ответствие нормам по охране труда, правилам производственной санитарии.</w:t>
      </w:r>
      <w:proofErr w:type="gramEnd"/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 xml:space="preserve">Преподаватель должен проверить расстановку мебели в кабинете и её укомплектованность с точки зрения безопасности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при прове</w:t>
      </w:r>
      <w:r>
        <w:rPr>
          <w:color w:val="000000"/>
        </w:rPr>
        <w:softHyphen/>
        <w:t>дении занятия.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>Перед допуском обучающихся в аудиторию преподаватель должен внешним осмотром проверить корпуса и крышки электрических выключате</w:t>
      </w:r>
      <w:r>
        <w:rPr>
          <w:color w:val="000000"/>
        </w:rPr>
        <w:softHyphen/>
        <w:t>лей и розеток на отсутствие сколов и трещин, а также оголенных контактов проводов.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>При необходимости использования оборудования, инструментов, при</w:t>
      </w:r>
      <w:r>
        <w:rPr>
          <w:color w:val="000000"/>
        </w:rPr>
        <w:softHyphen/>
        <w:t>способлений индивидуального пользования преподаватель должен проверить их исправность, наличие защитных средств.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>Если во время занятий обучающиеся должны использовать средства ин</w:t>
      </w:r>
      <w:r>
        <w:rPr>
          <w:color w:val="000000"/>
        </w:rPr>
        <w:softHyphen/>
        <w:t>дивидуальной защиты, преподаватель обязан проследить за обязательным и правильным их использованием.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>Преподаватель должен ознакомить обучающихся с правилами эксплуа</w:t>
      </w:r>
      <w:r>
        <w:rPr>
          <w:color w:val="000000"/>
        </w:rPr>
        <w:softHyphen/>
        <w:t>тации используемого в учебном процессе оборудования, инструментов, при</w:t>
      </w:r>
      <w:r>
        <w:rPr>
          <w:color w:val="000000"/>
        </w:rPr>
        <w:softHyphen/>
        <w:t>способлений, обращая особое внимание на охрану труда.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17" w:lineRule="exact"/>
        <w:ind w:right="20"/>
        <w:jc w:val="both"/>
      </w:pPr>
      <w:r>
        <w:rPr>
          <w:color w:val="000000"/>
        </w:rPr>
        <w:t>При любых нарушениях по охране труда в помещении для занятий пре</w:t>
      </w:r>
      <w:r>
        <w:rPr>
          <w:color w:val="000000"/>
        </w:rPr>
        <w:softHyphen/>
        <w:t xml:space="preserve">подаватель не должен приступать к работе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до устранения выявленных недостатков, угрожающих жизни и здоровью обучающихся.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after="346" w:line="317" w:lineRule="exact"/>
        <w:ind w:right="20"/>
        <w:jc w:val="both"/>
      </w:pPr>
      <w:r>
        <w:rPr>
          <w:color w:val="000000"/>
        </w:rPr>
        <w:t xml:space="preserve">Преподаватель должен оперативно поставить в известность руководителя или соответствующие должностное лицо </w:t>
      </w:r>
      <w:r>
        <w:rPr>
          <w:color w:val="000000"/>
        </w:rPr>
        <w:t>АНО «НИИ ДПО»</w:t>
      </w:r>
      <w:r>
        <w:rPr>
          <w:color w:val="000000"/>
        </w:rPr>
        <w:t xml:space="preserve"> о причинах отмены занятий в аудитории, кабинете.</w:t>
      </w:r>
    </w:p>
    <w:p w:rsidR="00CF51B8" w:rsidRDefault="00CF51B8" w:rsidP="00CF51B8">
      <w:pPr>
        <w:pStyle w:val="a3"/>
        <w:numPr>
          <w:ilvl w:val="0"/>
          <w:numId w:val="1"/>
        </w:numPr>
        <w:shd w:val="clear" w:color="auto" w:fill="auto"/>
        <w:tabs>
          <w:tab w:val="left" w:pos="142"/>
          <w:tab w:val="left" w:pos="298"/>
        </w:tabs>
        <w:spacing w:after="303" w:line="260" w:lineRule="exact"/>
        <w:jc w:val="both"/>
      </w:pPr>
      <w:r>
        <w:rPr>
          <w:color w:val="000000"/>
        </w:rPr>
        <w:t>Требования охраны труда во время работы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22" w:lineRule="exact"/>
        <w:ind w:right="20"/>
        <w:jc w:val="both"/>
      </w:pPr>
      <w:r>
        <w:rPr>
          <w:color w:val="000000"/>
        </w:rPr>
        <w:t>Преподаватель должен контролировать обстановку во время занятий и обеспечить безопасное проведение образовательного процесса.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22" w:lineRule="exact"/>
        <w:ind w:right="20"/>
        <w:jc w:val="both"/>
      </w:pPr>
      <w:r>
        <w:rPr>
          <w:color w:val="000000"/>
        </w:rPr>
        <w:t>Во время занятий в аудитории (кабинете) должна выполняться только та работа, которая предусмотрена расписанием и планом занятий.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322" w:lineRule="exact"/>
        <w:ind w:right="20"/>
        <w:jc w:val="both"/>
      </w:pPr>
      <w:r>
        <w:rPr>
          <w:color w:val="000000"/>
        </w:rPr>
        <w:t>Все виды дополнительных занятий могут проводиться только с разреше</w:t>
      </w:r>
      <w:r>
        <w:rPr>
          <w:color w:val="000000"/>
        </w:rPr>
        <w:softHyphen/>
        <w:t>ния руководителя или соответствующего должностного лица.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54"/>
        </w:tabs>
        <w:spacing w:line="240" w:lineRule="auto"/>
        <w:ind w:right="20"/>
        <w:jc w:val="both"/>
      </w:pPr>
      <w:r>
        <w:rPr>
          <w:color w:val="000000"/>
        </w:rPr>
        <w:t>При проведении демонстрационных работ, лабораторных и практических занятий в помощь преподавателю должен быть назначен помощник (лабо</w:t>
      </w:r>
      <w:r>
        <w:rPr>
          <w:color w:val="000000"/>
        </w:rPr>
        <w:softHyphen/>
        <w:t xml:space="preserve">рант, ассистент, мастер). Функции помощника запрещается выполнять </w:t>
      </w:r>
      <w:proofErr w:type="gramStart"/>
      <w:r>
        <w:rPr>
          <w:color w:val="000000"/>
        </w:rPr>
        <w:t>обу</w:t>
      </w:r>
      <w:r>
        <w:rPr>
          <w:color w:val="000000"/>
        </w:rPr>
        <w:softHyphen/>
        <w:t>чающемуся</w:t>
      </w:r>
      <w:proofErr w:type="gramEnd"/>
      <w:r>
        <w:rPr>
          <w:color w:val="000000"/>
        </w:rPr>
        <w:t>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711"/>
        </w:tabs>
        <w:spacing w:line="240" w:lineRule="auto"/>
        <w:ind w:right="20"/>
        <w:jc w:val="both"/>
      </w:pPr>
      <w:r>
        <w:rPr>
          <w:color w:val="000000"/>
        </w:rPr>
        <w:t xml:space="preserve">Преподавателю запрещается выполнять любые виды </w:t>
      </w:r>
      <w:proofErr w:type="spellStart"/>
      <w:r>
        <w:rPr>
          <w:color w:val="000000"/>
        </w:rPr>
        <w:t>ремонтно</w:t>
      </w:r>
      <w:r>
        <w:rPr>
          <w:color w:val="000000"/>
        </w:rPr>
        <w:softHyphen/>
        <w:t>восстановительных</w:t>
      </w:r>
      <w:proofErr w:type="spellEnd"/>
      <w:r>
        <w:rPr>
          <w:color w:val="000000"/>
        </w:rPr>
        <w:t xml:space="preserve"> работ на рабочем месте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или в помещении во время занятий. Ремонт должен выполнять специально подготовленный персонал учреждения (электрик, плотник, инженер и др.).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При проведении занятий, во время которых возможно загрязнение кожи, преподаватель должен особенно тщательно соблюдать гигиену труда и тре</w:t>
      </w:r>
      <w:r>
        <w:rPr>
          <w:color w:val="000000"/>
        </w:rPr>
        <w:softHyphen/>
        <w:t xml:space="preserve">бовать </w:t>
      </w:r>
      <w:r>
        <w:rPr>
          <w:color w:val="000000"/>
        </w:rPr>
        <w:lastRenderedPageBreak/>
        <w:t xml:space="preserve">ее соблюдения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Если преподаватель или обучающийся во время занятий внезапно почув</w:t>
      </w:r>
      <w:r>
        <w:rPr>
          <w:color w:val="000000"/>
        </w:rPr>
        <w:softHyphen/>
        <w:t>ствовал себя нездоровым, преподавателем должны быть приняты экстренные меры: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при нарушении здоровья обучающегося (головокружение, обморок, кро</w:t>
      </w:r>
      <w:r>
        <w:rPr>
          <w:color w:val="000000"/>
        </w:rPr>
        <w:softHyphen/>
        <w:t>вотечение из носа и др.) преподаватель должен оказать ему необходимую первую помощь, вызвать медработника или проводить заболевшего в мед</w:t>
      </w:r>
      <w:r>
        <w:rPr>
          <w:color w:val="000000"/>
        </w:rPr>
        <w:softHyphen/>
        <w:t>пункт (лечебное учреждение), вызвать скорую помощь;</w:t>
      </w:r>
    </w:p>
    <w:p w:rsidR="00CF51B8" w:rsidRDefault="00CF51B8" w:rsidP="00CF51B8">
      <w:pPr>
        <w:pStyle w:val="a3"/>
        <w:numPr>
          <w:ilvl w:val="0"/>
          <w:numId w:val="2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при внезапном ухудшении здоровья преподавателя поставить в извест</w:t>
      </w:r>
      <w:r>
        <w:rPr>
          <w:color w:val="000000"/>
        </w:rPr>
        <w:softHyphen/>
        <w:t>ность через одного из обучающегося руководителя (или его представителя) о случившемся. Дальнейшие действия представителя администрации сводятся к оказанию помощи заболевшему преподавателю и руководству группой в течение времени занятий.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after="346" w:line="317" w:lineRule="exact"/>
        <w:ind w:right="20"/>
        <w:jc w:val="both"/>
      </w:pPr>
      <w:proofErr w:type="gramStart"/>
      <w:r>
        <w:rPr>
          <w:color w:val="000000"/>
        </w:rPr>
        <w:t>Преподаватель должен применять меры дисциплинарного воздействия на обучающихся, которые сознательно нарушают правила безопасного поведе</w:t>
      </w:r>
      <w:r>
        <w:rPr>
          <w:color w:val="000000"/>
        </w:rPr>
        <w:softHyphen/>
        <w:t>ния во время занятий.</w:t>
      </w:r>
      <w:proofErr w:type="gramEnd"/>
    </w:p>
    <w:p w:rsidR="00CF51B8" w:rsidRDefault="00CF51B8" w:rsidP="00CF51B8">
      <w:pPr>
        <w:pStyle w:val="a3"/>
        <w:numPr>
          <w:ilvl w:val="0"/>
          <w:numId w:val="1"/>
        </w:numPr>
        <w:shd w:val="clear" w:color="auto" w:fill="auto"/>
        <w:tabs>
          <w:tab w:val="left" w:pos="142"/>
          <w:tab w:val="left" w:pos="296"/>
        </w:tabs>
        <w:spacing w:after="302" w:line="260" w:lineRule="exact"/>
        <w:jc w:val="both"/>
      </w:pPr>
      <w:r>
        <w:rPr>
          <w:color w:val="000000"/>
        </w:rPr>
        <w:t>Требования охраны труда в аварийных ситуациях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При любых признаках пожара преподаватель должен оценить возник</w:t>
      </w:r>
      <w:r>
        <w:rPr>
          <w:color w:val="000000"/>
        </w:rPr>
        <w:softHyphen/>
        <w:t>шую обстановку и действовать в соответствии с инструкцией по пожарной безопасности.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Покидая помещение, отключить электроприборы, свет, закрыть окна, двери.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 xml:space="preserve">Преподаватель должен обеспечить безопасность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и оказа</w:t>
      </w:r>
      <w:r>
        <w:rPr>
          <w:color w:val="000000"/>
        </w:rPr>
        <w:softHyphen/>
        <w:t>ние им необходимой помощи. В случае эвакуации из учебного корпуса пре</w:t>
      </w:r>
      <w:r>
        <w:rPr>
          <w:color w:val="000000"/>
        </w:rPr>
        <w:softHyphen/>
        <w:t>подаватель обязан без паники и суеты, не допуская встречных и пересекаю</w:t>
      </w:r>
      <w:r>
        <w:rPr>
          <w:color w:val="000000"/>
        </w:rPr>
        <w:softHyphen/>
        <w:t>щихся потоков людей, вывести обучающихся и проверить их наличие по списку в месте сбора.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line="317" w:lineRule="exact"/>
        <w:ind w:right="20"/>
        <w:jc w:val="both"/>
      </w:pPr>
      <w:r>
        <w:rPr>
          <w:color w:val="000000"/>
        </w:rPr>
        <w:t>Действовать в аварийной ситуации нужно с обязательным соблюдением мер личной безопасности.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40"/>
        </w:tabs>
        <w:spacing w:after="646" w:line="317" w:lineRule="exact"/>
        <w:ind w:right="20"/>
        <w:jc w:val="both"/>
      </w:pPr>
      <w:r>
        <w:rPr>
          <w:color w:val="000000"/>
        </w:rPr>
        <w:t>При обнаружении подозрительных предметов, необходимо срочно по</w:t>
      </w:r>
      <w:r>
        <w:rPr>
          <w:color w:val="000000"/>
        </w:rPr>
        <w:softHyphen/>
        <w:t>ставить в известность руководителя или его представителя.</w:t>
      </w:r>
    </w:p>
    <w:p w:rsidR="00CF51B8" w:rsidRDefault="00CF51B8" w:rsidP="00CF51B8">
      <w:pPr>
        <w:pStyle w:val="a3"/>
        <w:numPr>
          <w:ilvl w:val="0"/>
          <w:numId w:val="1"/>
        </w:numPr>
        <w:shd w:val="clear" w:color="auto" w:fill="auto"/>
        <w:tabs>
          <w:tab w:val="left" w:pos="142"/>
          <w:tab w:val="left" w:pos="296"/>
        </w:tabs>
        <w:spacing w:line="260" w:lineRule="exact"/>
        <w:jc w:val="both"/>
      </w:pPr>
      <w:r>
        <w:rPr>
          <w:color w:val="000000"/>
        </w:rPr>
        <w:t>Требования охраны труда по окончании работы</w:t>
      </w:r>
      <w:r>
        <w:br w:type="page"/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26"/>
        </w:tabs>
        <w:spacing w:line="317" w:lineRule="exact"/>
        <w:jc w:val="both"/>
      </w:pPr>
      <w:r>
        <w:rPr>
          <w:color w:val="000000"/>
        </w:rPr>
        <w:lastRenderedPageBreak/>
        <w:t>После занятия внимательно осмотреть помещение.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26"/>
        </w:tabs>
        <w:spacing w:line="317" w:lineRule="exact"/>
        <w:ind w:right="40"/>
        <w:jc w:val="both"/>
      </w:pPr>
      <w:r>
        <w:rPr>
          <w:color w:val="000000"/>
        </w:rPr>
        <w:t>Привести в порядок рабочее место. Убрать журнал, тетради, наглядные пособия и др. материалы в установленное место.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26"/>
        </w:tabs>
        <w:spacing w:line="317" w:lineRule="exact"/>
        <w:ind w:right="40"/>
        <w:jc w:val="both"/>
      </w:pPr>
      <w:r>
        <w:rPr>
          <w:color w:val="000000"/>
        </w:rPr>
        <w:t>Обратить внимание на электрооборудование и электропроводку в поме</w:t>
      </w:r>
      <w:r>
        <w:rPr>
          <w:color w:val="000000"/>
        </w:rPr>
        <w:softHyphen/>
        <w:t xml:space="preserve">щении (наличие </w:t>
      </w:r>
      <w:proofErr w:type="spellStart"/>
      <w:r>
        <w:rPr>
          <w:color w:val="000000"/>
        </w:rPr>
        <w:t>травмоопасных</w:t>
      </w:r>
      <w:proofErr w:type="spellEnd"/>
      <w:r>
        <w:rPr>
          <w:color w:val="000000"/>
        </w:rPr>
        <w:t xml:space="preserve"> факторов). Закрыть окна, форточки, выклю</w:t>
      </w:r>
      <w:r>
        <w:rPr>
          <w:color w:val="000000"/>
        </w:rPr>
        <w:softHyphen/>
        <w:t>чить свет.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26"/>
        </w:tabs>
        <w:spacing w:line="317" w:lineRule="exact"/>
        <w:ind w:right="40"/>
        <w:jc w:val="both"/>
      </w:pPr>
      <w:r>
        <w:rPr>
          <w:color w:val="000000"/>
        </w:rPr>
        <w:t>Если при проведении занятий в течение дня преподаватель заметил ка</w:t>
      </w:r>
      <w:r>
        <w:rPr>
          <w:color w:val="000000"/>
        </w:rPr>
        <w:softHyphen/>
        <w:t>кие-либо нарушения по охране труда, обязательно сообщить о них руководи</w:t>
      </w:r>
      <w:r>
        <w:rPr>
          <w:color w:val="000000"/>
        </w:rPr>
        <w:softHyphen/>
        <w:t>телю или представителю администрации.</w:t>
      </w:r>
    </w:p>
    <w:p w:rsidR="00CF51B8" w:rsidRDefault="00CF51B8" w:rsidP="00CF51B8">
      <w:pPr>
        <w:pStyle w:val="a3"/>
        <w:numPr>
          <w:ilvl w:val="1"/>
          <w:numId w:val="1"/>
        </w:numPr>
        <w:shd w:val="clear" w:color="auto" w:fill="auto"/>
        <w:tabs>
          <w:tab w:val="left" w:pos="142"/>
          <w:tab w:val="left" w:pos="526"/>
        </w:tabs>
        <w:spacing w:after="1126" w:line="317" w:lineRule="exact"/>
        <w:jc w:val="both"/>
      </w:pPr>
      <w:r>
        <w:rPr>
          <w:color w:val="000000"/>
        </w:rPr>
        <w:t>В санитарной комнате вымыть руки с использованием моющих средств.</w:t>
      </w:r>
    </w:p>
    <w:p w:rsidR="009C16F4" w:rsidRDefault="009C16F4" w:rsidP="00CF51B8">
      <w:pPr>
        <w:tabs>
          <w:tab w:val="left" w:pos="142"/>
        </w:tabs>
      </w:pPr>
    </w:p>
    <w:sectPr w:rsidR="009C16F4" w:rsidSect="00CF51B8">
      <w:pgSz w:w="11906" w:h="16838" w:code="9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B8"/>
    <w:rsid w:val="00000878"/>
    <w:rsid w:val="0000155F"/>
    <w:rsid w:val="000018C9"/>
    <w:rsid w:val="00001EE1"/>
    <w:rsid w:val="0000216A"/>
    <w:rsid w:val="00002603"/>
    <w:rsid w:val="000037A0"/>
    <w:rsid w:val="00003E0C"/>
    <w:rsid w:val="00006A88"/>
    <w:rsid w:val="00010AA3"/>
    <w:rsid w:val="000114B6"/>
    <w:rsid w:val="00011647"/>
    <w:rsid w:val="000120CA"/>
    <w:rsid w:val="00014196"/>
    <w:rsid w:val="00014A61"/>
    <w:rsid w:val="000164FB"/>
    <w:rsid w:val="000168CD"/>
    <w:rsid w:val="000171EF"/>
    <w:rsid w:val="000235FA"/>
    <w:rsid w:val="00024502"/>
    <w:rsid w:val="00024A94"/>
    <w:rsid w:val="0002578B"/>
    <w:rsid w:val="00027259"/>
    <w:rsid w:val="00027BBF"/>
    <w:rsid w:val="00031300"/>
    <w:rsid w:val="00032B93"/>
    <w:rsid w:val="00033C9A"/>
    <w:rsid w:val="000341DD"/>
    <w:rsid w:val="00035A72"/>
    <w:rsid w:val="00035CB0"/>
    <w:rsid w:val="000376B3"/>
    <w:rsid w:val="000402A1"/>
    <w:rsid w:val="000409C8"/>
    <w:rsid w:val="00042EF4"/>
    <w:rsid w:val="000442B8"/>
    <w:rsid w:val="00046BF9"/>
    <w:rsid w:val="00050C88"/>
    <w:rsid w:val="00050E8C"/>
    <w:rsid w:val="00052A20"/>
    <w:rsid w:val="00056508"/>
    <w:rsid w:val="00060077"/>
    <w:rsid w:val="000605D5"/>
    <w:rsid w:val="000641DD"/>
    <w:rsid w:val="00066A4B"/>
    <w:rsid w:val="00066D43"/>
    <w:rsid w:val="00066EC1"/>
    <w:rsid w:val="00070F92"/>
    <w:rsid w:val="00071110"/>
    <w:rsid w:val="00074315"/>
    <w:rsid w:val="00075359"/>
    <w:rsid w:val="00075FDB"/>
    <w:rsid w:val="000761C5"/>
    <w:rsid w:val="000766BB"/>
    <w:rsid w:val="000767D9"/>
    <w:rsid w:val="00076EA3"/>
    <w:rsid w:val="0007784B"/>
    <w:rsid w:val="0008038A"/>
    <w:rsid w:val="0008058C"/>
    <w:rsid w:val="0008085D"/>
    <w:rsid w:val="00081283"/>
    <w:rsid w:val="00081D66"/>
    <w:rsid w:val="000821D3"/>
    <w:rsid w:val="00082FD4"/>
    <w:rsid w:val="00085F0B"/>
    <w:rsid w:val="00086AC9"/>
    <w:rsid w:val="000870AF"/>
    <w:rsid w:val="00092E70"/>
    <w:rsid w:val="000939C6"/>
    <w:rsid w:val="00094603"/>
    <w:rsid w:val="000970F9"/>
    <w:rsid w:val="000976C4"/>
    <w:rsid w:val="000A1A10"/>
    <w:rsid w:val="000A28C5"/>
    <w:rsid w:val="000A2E36"/>
    <w:rsid w:val="000A3BF0"/>
    <w:rsid w:val="000A4D59"/>
    <w:rsid w:val="000A5A16"/>
    <w:rsid w:val="000A6020"/>
    <w:rsid w:val="000A691D"/>
    <w:rsid w:val="000A730B"/>
    <w:rsid w:val="000A7AA9"/>
    <w:rsid w:val="000A7B34"/>
    <w:rsid w:val="000B0F8A"/>
    <w:rsid w:val="000B3467"/>
    <w:rsid w:val="000B38FC"/>
    <w:rsid w:val="000B42FA"/>
    <w:rsid w:val="000B5075"/>
    <w:rsid w:val="000B6B4A"/>
    <w:rsid w:val="000B70A7"/>
    <w:rsid w:val="000B71C0"/>
    <w:rsid w:val="000B7293"/>
    <w:rsid w:val="000B7ABF"/>
    <w:rsid w:val="000C3BFE"/>
    <w:rsid w:val="000C500D"/>
    <w:rsid w:val="000C6584"/>
    <w:rsid w:val="000C6F4B"/>
    <w:rsid w:val="000D1258"/>
    <w:rsid w:val="000D1DC8"/>
    <w:rsid w:val="000D34BA"/>
    <w:rsid w:val="000D3ABF"/>
    <w:rsid w:val="000D42F7"/>
    <w:rsid w:val="000D44D6"/>
    <w:rsid w:val="000D57C5"/>
    <w:rsid w:val="000E062D"/>
    <w:rsid w:val="000E09A2"/>
    <w:rsid w:val="000E0A98"/>
    <w:rsid w:val="000E223D"/>
    <w:rsid w:val="000E4264"/>
    <w:rsid w:val="000E4DB4"/>
    <w:rsid w:val="000E53A8"/>
    <w:rsid w:val="000E6CB6"/>
    <w:rsid w:val="000E7D29"/>
    <w:rsid w:val="000F0016"/>
    <w:rsid w:val="000F0BDF"/>
    <w:rsid w:val="000F0FE1"/>
    <w:rsid w:val="000F19DC"/>
    <w:rsid w:val="000F272D"/>
    <w:rsid w:val="000F322A"/>
    <w:rsid w:val="000F38E5"/>
    <w:rsid w:val="000F41BC"/>
    <w:rsid w:val="000F575C"/>
    <w:rsid w:val="000F593D"/>
    <w:rsid w:val="001016D5"/>
    <w:rsid w:val="00103B98"/>
    <w:rsid w:val="0010458F"/>
    <w:rsid w:val="00105CD8"/>
    <w:rsid w:val="00110070"/>
    <w:rsid w:val="0011041E"/>
    <w:rsid w:val="00111074"/>
    <w:rsid w:val="00111830"/>
    <w:rsid w:val="00111C46"/>
    <w:rsid w:val="0011397B"/>
    <w:rsid w:val="001155CB"/>
    <w:rsid w:val="00116440"/>
    <w:rsid w:val="001172ED"/>
    <w:rsid w:val="001219D8"/>
    <w:rsid w:val="001221DB"/>
    <w:rsid w:val="00122D03"/>
    <w:rsid w:val="00123301"/>
    <w:rsid w:val="00125FBB"/>
    <w:rsid w:val="001270CC"/>
    <w:rsid w:val="0013018B"/>
    <w:rsid w:val="00131B5C"/>
    <w:rsid w:val="001320CA"/>
    <w:rsid w:val="00132302"/>
    <w:rsid w:val="001326F1"/>
    <w:rsid w:val="00136BFE"/>
    <w:rsid w:val="0014049F"/>
    <w:rsid w:val="001404F1"/>
    <w:rsid w:val="00140D61"/>
    <w:rsid w:val="00141759"/>
    <w:rsid w:val="00141CD2"/>
    <w:rsid w:val="00144A4B"/>
    <w:rsid w:val="00144E69"/>
    <w:rsid w:val="00146546"/>
    <w:rsid w:val="00146A20"/>
    <w:rsid w:val="00146DDB"/>
    <w:rsid w:val="001503B7"/>
    <w:rsid w:val="0015089D"/>
    <w:rsid w:val="00151574"/>
    <w:rsid w:val="001515A5"/>
    <w:rsid w:val="001529A7"/>
    <w:rsid w:val="00152B3E"/>
    <w:rsid w:val="0015427D"/>
    <w:rsid w:val="00157591"/>
    <w:rsid w:val="001575EB"/>
    <w:rsid w:val="00160F84"/>
    <w:rsid w:val="001610FD"/>
    <w:rsid w:val="0016128D"/>
    <w:rsid w:val="00161803"/>
    <w:rsid w:val="00161C44"/>
    <w:rsid w:val="00162799"/>
    <w:rsid w:val="00163173"/>
    <w:rsid w:val="00164269"/>
    <w:rsid w:val="00165343"/>
    <w:rsid w:val="00171495"/>
    <w:rsid w:val="00173B22"/>
    <w:rsid w:val="001752B0"/>
    <w:rsid w:val="0017684E"/>
    <w:rsid w:val="00176CA3"/>
    <w:rsid w:val="00176CEE"/>
    <w:rsid w:val="00177567"/>
    <w:rsid w:val="00177AC3"/>
    <w:rsid w:val="0018012E"/>
    <w:rsid w:val="001814D8"/>
    <w:rsid w:val="0018289F"/>
    <w:rsid w:val="00184449"/>
    <w:rsid w:val="001846B7"/>
    <w:rsid w:val="0018475A"/>
    <w:rsid w:val="00185255"/>
    <w:rsid w:val="00185914"/>
    <w:rsid w:val="001873B0"/>
    <w:rsid w:val="001935A7"/>
    <w:rsid w:val="00193DFC"/>
    <w:rsid w:val="001959CA"/>
    <w:rsid w:val="001961C1"/>
    <w:rsid w:val="0019774C"/>
    <w:rsid w:val="00197B25"/>
    <w:rsid w:val="001A0309"/>
    <w:rsid w:val="001A0798"/>
    <w:rsid w:val="001A0FEC"/>
    <w:rsid w:val="001A1CB1"/>
    <w:rsid w:val="001A2D39"/>
    <w:rsid w:val="001A3F59"/>
    <w:rsid w:val="001A4613"/>
    <w:rsid w:val="001A63CE"/>
    <w:rsid w:val="001A6F41"/>
    <w:rsid w:val="001A73D3"/>
    <w:rsid w:val="001A748D"/>
    <w:rsid w:val="001B1E1E"/>
    <w:rsid w:val="001B1F31"/>
    <w:rsid w:val="001B1FDF"/>
    <w:rsid w:val="001B3158"/>
    <w:rsid w:val="001B318C"/>
    <w:rsid w:val="001B3E54"/>
    <w:rsid w:val="001B4353"/>
    <w:rsid w:val="001B4AA0"/>
    <w:rsid w:val="001B5326"/>
    <w:rsid w:val="001B5DE4"/>
    <w:rsid w:val="001B619B"/>
    <w:rsid w:val="001B6EAA"/>
    <w:rsid w:val="001C1426"/>
    <w:rsid w:val="001C20BC"/>
    <w:rsid w:val="001C2254"/>
    <w:rsid w:val="001C363E"/>
    <w:rsid w:val="001C4226"/>
    <w:rsid w:val="001C7B78"/>
    <w:rsid w:val="001C7B92"/>
    <w:rsid w:val="001D01BE"/>
    <w:rsid w:val="001D0C0A"/>
    <w:rsid w:val="001D3A46"/>
    <w:rsid w:val="001D417B"/>
    <w:rsid w:val="001D4181"/>
    <w:rsid w:val="001D46B2"/>
    <w:rsid w:val="001D659E"/>
    <w:rsid w:val="001D7C6F"/>
    <w:rsid w:val="001E0D08"/>
    <w:rsid w:val="001E1A03"/>
    <w:rsid w:val="001E21C4"/>
    <w:rsid w:val="001E23D4"/>
    <w:rsid w:val="001E2C1E"/>
    <w:rsid w:val="001E342D"/>
    <w:rsid w:val="001E56A4"/>
    <w:rsid w:val="001E56BF"/>
    <w:rsid w:val="001E60BA"/>
    <w:rsid w:val="001E70C9"/>
    <w:rsid w:val="001F0CEB"/>
    <w:rsid w:val="001F173D"/>
    <w:rsid w:val="001F40F2"/>
    <w:rsid w:val="001F41E0"/>
    <w:rsid w:val="001F4E4B"/>
    <w:rsid w:val="001F66E4"/>
    <w:rsid w:val="001F6CFD"/>
    <w:rsid w:val="001F7C53"/>
    <w:rsid w:val="002037E8"/>
    <w:rsid w:val="0020479C"/>
    <w:rsid w:val="00204F88"/>
    <w:rsid w:val="00205550"/>
    <w:rsid w:val="00206D15"/>
    <w:rsid w:val="00207D52"/>
    <w:rsid w:val="00207F97"/>
    <w:rsid w:val="00213359"/>
    <w:rsid w:val="00216CBE"/>
    <w:rsid w:val="00221328"/>
    <w:rsid w:val="00221FB1"/>
    <w:rsid w:val="00223D8F"/>
    <w:rsid w:val="002249F2"/>
    <w:rsid w:val="00224AF0"/>
    <w:rsid w:val="0022542A"/>
    <w:rsid w:val="0022557E"/>
    <w:rsid w:val="002300E4"/>
    <w:rsid w:val="0023025C"/>
    <w:rsid w:val="00230755"/>
    <w:rsid w:val="002317D4"/>
    <w:rsid w:val="00231F68"/>
    <w:rsid w:val="00233053"/>
    <w:rsid w:val="002331CE"/>
    <w:rsid w:val="0023653F"/>
    <w:rsid w:val="002368BC"/>
    <w:rsid w:val="002404B1"/>
    <w:rsid w:val="002413CC"/>
    <w:rsid w:val="002427D0"/>
    <w:rsid w:val="00244BD9"/>
    <w:rsid w:val="002466B2"/>
    <w:rsid w:val="00246F33"/>
    <w:rsid w:val="002477F6"/>
    <w:rsid w:val="00250C7E"/>
    <w:rsid w:val="00252C11"/>
    <w:rsid w:val="00252E1A"/>
    <w:rsid w:val="00253689"/>
    <w:rsid w:val="00256DBA"/>
    <w:rsid w:val="00263C22"/>
    <w:rsid w:val="00270A44"/>
    <w:rsid w:val="00275381"/>
    <w:rsid w:val="0027777C"/>
    <w:rsid w:val="00277D8E"/>
    <w:rsid w:val="00277F6A"/>
    <w:rsid w:val="002821B5"/>
    <w:rsid w:val="00282888"/>
    <w:rsid w:val="00283EFD"/>
    <w:rsid w:val="00284187"/>
    <w:rsid w:val="002841E6"/>
    <w:rsid w:val="00284EFA"/>
    <w:rsid w:val="002864CA"/>
    <w:rsid w:val="002908CF"/>
    <w:rsid w:val="00290FD3"/>
    <w:rsid w:val="0029263C"/>
    <w:rsid w:val="00292C22"/>
    <w:rsid w:val="00294108"/>
    <w:rsid w:val="0029555D"/>
    <w:rsid w:val="002A0748"/>
    <w:rsid w:val="002A1078"/>
    <w:rsid w:val="002A1A52"/>
    <w:rsid w:val="002A1FF4"/>
    <w:rsid w:val="002A3C55"/>
    <w:rsid w:val="002A4BEF"/>
    <w:rsid w:val="002A5E60"/>
    <w:rsid w:val="002A629C"/>
    <w:rsid w:val="002A785E"/>
    <w:rsid w:val="002B0043"/>
    <w:rsid w:val="002B0329"/>
    <w:rsid w:val="002B0CDA"/>
    <w:rsid w:val="002B1D5B"/>
    <w:rsid w:val="002B5543"/>
    <w:rsid w:val="002B5A9C"/>
    <w:rsid w:val="002B6EE5"/>
    <w:rsid w:val="002B7491"/>
    <w:rsid w:val="002C2011"/>
    <w:rsid w:val="002C24F0"/>
    <w:rsid w:val="002C3BB2"/>
    <w:rsid w:val="002C430B"/>
    <w:rsid w:val="002C538B"/>
    <w:rsid w:val="002C6F36"/>
    <w:rsid w:val="002D0D87"/>
    <w:rsid w:val="002D1AAE"/>
    <w:rsid w:val="002D48B0"/>
    <w:rsid w:val="002D62DA"/>
    <w:rsid w:val="002D7735"/>
    <w:rsid w:val="002E0A05"/>
    <w:rsid w:val="002E16BA"/>
    <w:rsid w:val="002E1F95"/>
    <w:rsid w:val="002E4F14"/>
    <w:rsid w:val="002E6163"/>
    <w:rsid w:val="002E619A"/>
    <w:rsid w:val="002E6835"/>
    <w:rsid w:val="002E685C"/>
    <w:rsid w:val="002E68B8"/>
    <w:rsid w:val="002E7A28"/>
    <w:rsid w:val="002F207D"/>
    <w:rsid w:val="002F25DF"/>
    <w:rsid w:val="002F382A"/>
    <w:rsid w:val="002F5267"/>
    <w:rsid w:val="002F5AC1"/>
    <w:rsid w:val="002F5D17"/>
    <w:rsid w:val="002F7242"/>
    <w:rsid w:val="0030216B"/>
    <w:rsid w:val="00302CF7"/>
    <w:rsid w:val="00304F88"/>
    <w:rsid w:val="00305C1A"/>
    <w:rsid w:val="00305F94"/>
    <w:rsid w:val="00306164"/>
    <w:rsid w:val="0031055B"/>
    <w:rsid w:val="003125D9"/>
    <w:rsid w:val="003126BA"/>
    <w:rsid w:val="00312F38"/>
    <w:rsid w:val="0031337F"/>
    <w:rsid w:val="00313771"/>
    <w:rsid w:val="00314C1B"/>
    <w:rsid w:val="00314DC2"/>
    <w:rsid w:val="00315D81"/>
    <w:rsid w:val="00316C45"/>
    <w:rsid w:val="003206BB"/>
    <w:rsid w:val="00320FAA"/>
    <w:rsid w:val="00320FE4"/>
    <w:rsid w:val="00322C72"/>
    <w:rsid w:val="00324887"/>
    <w:rsid w:val="00324BF1"/>
    <w:rsid w:val="003266B4"/>
    <w:rsid w:val="00331614"/>
    <w:rsid w:val="00331CCD"/>
    <w:rsid w:val="00331F9E"/>
    <w:rsid w:val="0033209E"/>
    <w:rsid w:val="003322D6"/>
    <w:rsid w:val="003341DE"/>
    <w:rsid w:val="003351D6"/>
    <w:rsid w:val="00335582"/>
    <w:rsid w:val="00335753"/>
    <w:rsid w:val="00337A23"/>
    <w:rsid w:val="00343678"/>
    <w:rsid w:val="0034455A"/>
    <w:rsid w:val="003448D1"/>
    <w:rsid w:val="00345EE6"/>
    <w:rsid w:val="003466CF"/>
    <w:rsid w:val="00347888"/>
    <w:rsid w:val="00347D0B"/>
    <w:rsid w:val="00350721"/>
    <w:rsid w:val="0035079F"/>
    <w:rsid w:val="00350D7D"/>
    <w:rsid w:val="0035203D"/>
    <w:rsid w:val="00352501"/>
    <w:rsid w:val="0035296E"/>
    <w:rsid w:val="00353438"/>
    <w:rsid w:val="00353980"/>
    <w:rsid w:val="00354789"/>
    <w:rsid w:val="00354A4E"/>
    <w:rsid w:val="00354AEC"/>
    <w:rsid w:val="00354B45"/>
    <w:rsid w:val="00354B59"/>
    <w:rsid w:val="003557D4"/>
    <w:rsid w:val="00355D27"/>
    <w:rsid w:val="00356FCF"/>
    <w:rsid w:val="00357479"/>
    <w:rsid w:val="003578C1"/>
    <w:rsid w:val="00360663"/>
    <w:rsid w:val="003606D1"/>
    <w:rsid w:val="003607E1"/>
    <w:rsid w:val="00360CDD"/>
    <w:rsid w:val="003617A3"/>
    <w:rsid w:val="003622E3"/>
    <w:rsid w:val="003632D5"/>
    <w:rsid w:val="0036432F"/>
    <w:rsid w:val="0036471C"/>
    <w:rsid w:val="003658C7"/>
    <w:rsid w:val="00367B67"/>
    <w:rsid w:val="00370828"/>
    <w:rsid w:val="00371369"/>
    <w:rsid w:val="00371D2E"/>
    <w:rsid w:val="00372425"/>
    <w:rsid w:val="00375842"/>
    <w:rsid w:val="00375A38"/>
    <w:rsid w:val="0037718B"/>
    <w:rsid w:val="00377B88"/>
    <w:rsid w:val="00381746"/>
    <w:rsid w:val="00382ABC"/>
    <w:rsid w:val="003838F0"/>
    <w:rsid w:val="00383DB3"/>
    <w:rsid w:val="00385072"/>
    <w:rsid w:val="0038613D"/>
    <w:rsid w:val="003879CA"/>
    <w:rsid w:val="00390272"/>
    <w:rsid w:val="00390442"/>
    <w:rsid w:val="00391BC7"/>
    <w:rsid w:val="003922A1"/>
    <w:rsid w:val="0039260C"/>
    <w:rsid w:val="00394056"/>
    <w:rsid w:val="003941F6"/>
    <w:rsid w:val="003960C5"/>
    <w:rsid w:val="0039686B"/>
    <w:rsid w:val="003969FC"/>
    <w:rsid w:val="00396A66"/>
    <w:rsid w:val="00397F45"/>
    <w:rsid w:val="003A1C23"/>
    <w:rsid w:val="003A1E28"/>
    <w:rsid w:val="003A1FC0"/>
    <w:rsid w:val="003A4022"/>
    <w:rsid w:val="003A484F"/>
    <w:rsid w:val="003A4853"/>
    <w:rsid w:val="003A4DAF"/>
    <w:rsid w:val="003A6AE6"/>
    <w:rsid w:val="003A797F"/>
    <w:rsid w:val="003B177A"/>
    <w:rsid w:val="003B1B18"/>
    <w:rsid w:val="003B2202"/>
    <w:rsid w:val="003B23CB"/>
    <w:rsid w:val="003B24DA"/>
    <w:rsid w:val="003B3D3B"/>
    <w:rsid w:val="003B49D5"/>
    <w:rsid w:val="003C111A"/>
    <w:rsid w:val="003C1813"/>
    <w:rsid w:val="003C44E5"/>
    <w:rsid w:val="003C456D"/>
    <w:rsid w:val="003C57F8"/>
    <w:rsid w:val="003C695E"/>
    <w:rsid w:val="003C73B7"/>
    <w:rsid w:val="003D05F3"/>
    <w:rsid w:val="003D103E"/>
    <w:rsid w:val="003D13CD"/>
    <w:rsid w:val="003D3197"/>
    <w:rsid w:val="003D4C2A"/>
    <w:rsid w:val="003D4D7E"/>
    <w:rsid w:val="003D799E"/>
    <w:rsid w:val="003E0A2C"/>
    <w:rsid w:val="003E1F73"/>
    <w:rsid w:val="003E2E1E"/>
    <w:rsid w:val="003E4275"/>
    <w:rsid w:val="003E46BE"/>
    <w:rsid w:val="003E4F21"/>
    <w:rsid w:val="003E5857"/>
    <w:rsid w:val="003E5A8E"/>
    <w:rsid w:val="003E64F3"/>
    <w:rsid w:val="003E6510"/>
    <w:rsid w:val="003F13E5"/>
    <w:rsid w:val="003F206F"/>
    <w:rsid w:val="003F208B"/>
    <w:rsid w:val="003F31B2"/>
    <w:rsid w:val="003F3435"/>
    <w:rsid w:val="003F423C"/>
    <w:rsid w:val="003F4382"/>
    <w:rsid w:val="003F65D5"/>
    <w:rsid w:val="003F65DA"/>
    <w:rsid w:val="003F6BFB"/>
    <w:rsid w:val="0040016F"/>
    <w:rsid w:val="00400478"/>
    <w:rsid w:val="00402B6D"/>
    <w:rsid w:val="00404AF1"/>
    <w:rsid w:val="00405757"/>
    <w:rsid w:val="00407034"/>
    <w:rsid w:val="0040781D"/>
    <w:rsid w:val="004112E0"/>
    <w:rsid w:val="0041240A"/>
    <w:rsid w:val="004125E6"/>
    <w:rsid w:val="00412A5D"/>
    <w:rsid w:val="00413327"/>
    <w:rsid w:val="00413BC1"/>
    <w:rsid w:val="00413C5E"/>
    <w:rsid w:val="004144DA"/>
    <w:rsid w:val="0041671C"/>
    <w:rsid w:val="00417602"/>
    <w:rsid w:val="0041769F"/>
    <w:rsid w:val="0041778F"/>
    <w:rsid w:val="00420CBA"/>
    <w:rsid w:val="00421936"/>
    <w:rsid w:val="0042199D"/>
    <w:rsid w:val="004228C8"/>
    <w:rsid w:val="0042298D"/>
    <w:rsid w:val="00422CED"/>
    <w:rsid w:val="00422F24"/>
    <w:rsid w:val="00422FAA"/>
    <w:rsid w:val="004237BE"/>
    <w:rsid w:val="00423A7D"/>
    <w:rsid w:val="00423E68"/>
    <w:rsid w:val="004247C4"/>
    <w:rsid w:val="004250C8"/>
    <w:rsid w:val="0042512C"/>
    <w:rsid w:val="00425820"/>
    <w:rsid w:val="00426680"/>
    <w:rsid w:val="00427272"/>
    <w:rsid w:val="00427CB3"/>
    <w:rsid w:val="00427D6A"/>
    <w:rsid w:val="00431867"/>
    <w:rsid w:val="00431FE8"/>
    <w:rsid w:val="00432402"/>
    <w:rsid w:val="004327FB"/>
    <w:rsid w:val="00435136"/>
    <w:rsid w:val="0043556C"/>
    <w:rsid w:val="004357F2"/>
    <w:rsid w:val="00440450"/>
    <w:rsid w:val="00440555"/>
    <w:rsid w:val="00441B03"/>
    <w:rsid w:val="00441DA8"/>
    <w:rsid w:val="00443FDA"/>
    <w:rsid w:val="00447817"/>
    <w:rsid w:val="00447C32"/>
    <w:rsid w:val="00452D27"/>
    <w:rsid w:val="00453596"/>
    <w:rsid w:val="004559EE"/>
    <w:rsid w:val="00455C50"/>
    <w:rsid w:val="00455E40"/>
    <w:rsid w:val="0045618E"/>
    <w:rsid w:val="004603A0"/>
    <w:rsid w:val="004604DA"/>
    <w:rsid w:val="004605F5"/>
    <w:rsid w:val="00461186"/>
    <w:rsid w:val="004631DF"/>
    <w:rsid w:val="00463AF4"/>
    <w:rsid w:val="00463D35"/>
    <w:rsid w:val="00463FC8"/>
    <w:rsid w:val="0046491F"/>
    <w:rsid w:val="0046499D"/>
    <w:rsid w:val="00465706"/>
    <w:rsid w:val="004658A1"/>
    <w:rsid w:val="00466778"/>
    <w:rsid w:val="00466CC6"/>
    <w:rsid w:val="00467215"/>
    <w:rsid w:val="0046740B"/>
    <w:rsid w:val="00471054"/>
    <w:rsid w:val="00471DFF"/>
    <w:rsid w:val="004723B7"/>
    <w:rsid w:val="00475164"/>
    <w:rsid w:val="00477FFE"/>
    <w:rsid w:val="00480574"/>
    <w:rsid w:val="00480748"/>
    <w:rsid w:val="0048092E"/>
    <w:rsid w:val="0048167A"/>
    <w:rsid w:val="004816B2"/>
    <w:rsid w:val="00481930"/>
    <w:rsid w:val="00481F1C"/>
    <w:rsid w:val="004825C6"/>
    <w:rsid w:val="00482EA6"/>
    <w:rsid w:val="00483D52"/>
    <w:rsid w:val="00486210"/>
    <w:rsid w:val="00486455"/>
    <w:rsid w:val="00487C04"/>
    <w:rsid w:val="00490390"/>
    <w:rsid w:val="004911E9"/>
    <w:rsid w:val="004915FD"/>
    <w:rsid w:val="00492CA7"/>
    <w:rsid w:val="0049400A"/>
    <w:rsid w:val="0049483C"/>
    <w:rsid w:val="004952C3"/>
    <w:rsid w:val="00495E2E"/>
    <w:rsid w:val="00496842"/>
    <w:rsid w:val="00496F57"/>
    <w:rsid w:val="004A09D0"/>
    <w:rsid w:val="004A105D"/>
    <w:rsid w:val="004A40EE"/>
    <w:rsid w:val="004A41D2"/>
    <w:rsid w:val="004A4C9C"/>
    <w:rsid w:val="004A6B95"/>
    <w:rsid w:val="004A7F9B"/>
    <w:rsid w:val="004B3A99"/>
    <w:rsid w:val="004B474E"/>
    <w:rsid w:val="004C11C1"/>
    <w:rsid w:val="004C1A7F"/>
    <w:rsid w:val="004C25AF"/>
    <w:rsid w:val="004C2E12"/>
    <w:rsid w:val="004C3622"/>
    <w:rsid w:val="004C46DD"/>
    <w:rsid w:val="004C4E42"/>
    <w:rsid w:val="004C54F5"/>
    <w:rsid w:val="004C7217"/>
    <w:rsid w:val="004D106F"/>
    <w:rsid w:val="004D21AC"/>
    <w:rsid w:val="004D2A5A"/>
    <w:rsid w:val="004D2F46"/>
    <w:rsid w:val="004D5305"/>
    <w:rsid w:val="004D53C2"/>
    <w:rsid w:val="004D6E3F"/>
    <w:rsid w:val="004D6E4D"/>
    <w:rsid w:val="004D72EC"/>
    <w:rsid w:val="004E00B3"/>
    <w:rsid w:val="004E0818"/>
    <w:rsid w:val="004E0D1E"/>
    <w:rsid w:val="004E16F7"/>
    <w:rsid w:val="004E1A0C"/>
    <w:rsid w:val="004E1BAB"/>
    <w:rsid w:val="004E1F35"/>
    <w:rsid w:val="004E4401"/>
    <w:rsid w:val="004E4584"/>
    <w:rsid w:val="004E4A26"/>
    <w:rsid w:val="004E5787"/>
    <w:rsid w:val="004E5C98"/>
    <w:rsid w:val="004E6A17"/>
    <w:rsid w:val="004E73F7"/>
    <w:rsid w:val="004F099A"/>
    <w:rsid w:val="004F154D"/>
    <w:rsid w:val="004F2B16"/>
    <w:rsid w:val="004F3F23"/>
    <w:rsid w:val="004F4355"/>
    <w:rsid w:val="004F5345"/>
    <w:rsid w:val="004F5AB9"/>
    <w:rsid w:val="004F64DC"/>
    <w:rsid w:val="004F69BE"/>
    <w:rsid w:val="004F78B3"/>
    <w:rsid w:val="004F7963"/>
    <w:rsid w:val="004F7FE7"/>
    <w:rsid w:val="005000AE"/>
    <w:rsid w:val="00501D7B"/>
    <w:rsid w:val="0050308A"/>
    <w:rsid w:val="00503C8E"/>
    <w:rsid w:val="0050477D"/>
    <w:rsid w:val="0050562E"/>
    <w:rsid w:val="00507140"/>
    <w:rsid w:val="0050753E"/>
    <w:rsid w:val="0051095E"/>
    <w:rsid w:val="00511EBC"/>
    <w:rsid w:val="0051243A"/>
    <w:rsid w:val="0051294C"/>
    <w:rsid w:val="00512EBB"/>
    <w:rsid w:val="005130E5"/>
    <w:rsid w:val="0051312E"/>
    <w:rsid w:val="005133C2"/>
    <w:rsid w:val="00513568"/>
    <w:rsid w:val="00515209"/>
    <w:rsid w:val="00515827"/>
    <w:rsid w:val="00517C32"/>
    <w:rsid w:val="00521227"/>
    <w:rsid w:val="005217CA"/>
    <w:rsid w:val="00522F77"/>
    <w:rsid w:val="005234CA"/>
    <w:rsid w:val="00524E10"/>
    <w:rsid w:val="00525B81"/>
    <w:rsid w:val="00526107"/>
    <w:rsid w:val="0052737D"/>
    <w:rsid w:val="00527560"/>
    <w:rsid w:val="00530CB2"/>
    <w:rsid w:val="005315D0"/>
    <w:rsid w:val="00531F2B"/>
    <w:rsid w:val="00532063"/>
    <w:rsid w:val="00532C5F"/>
    <w:rsid w:val="005334C6"/>
    <w:rsid w:val="005339FB"/>
    <w:rsid w:val="00533AF6"/>
    <w:rsid w:val="00535371"/>
    <w:rsid w:val="00535AC1"/>
    <w:rsid w:val="00536054"/>
    <w:rsid w:val="005378DD"/>
    <w:rsid w:val="00542773"/>
    <w:rsid w:val="00543C49"/>
    <w:rsid w:val="00544265"/>
    <w:rsid w:val="00544338"/>
    <w:rsid w:val="005457DB"/>
    <w:rsid w:val="0054584E"/>
    <w:rsid w:val="00545EE6"/>
    <w:rsid w:val="00546431"/>
    <w:rsid w:val="00546545"/>
    <w:rsid w:val="00546C92"/>
    <w:rsid w:val="00552697"/>
    <w:rsid w:val="00552798"/>
    <w:rsid w:val="00552CC6"/>
    <w:rsid w:val="005531DF"/>
    <w:rsid w:val="005534C7"/>
    <w:rsid w:val="005544B3"/>
    <w:rsid w:val="00554E36"/>
    <w:rsid w:val="00555563"/>
    <w:rsid w:val="005560D8"/>
    <w:rsid w:val="005565F4"/>
    <w:rsid w:val="00556895"/>
    <w:rsid w:val="005569C5"/>
    <w:rsid w:val="005601AA"/>
    <w:rsid w:val="00562AD1"/>
    <w:rsid w:val="005710C3"/>
    <w:rsid w:val="00572501"/>
    <w:rsid w:val="00575191"/>
    <w:rsid w:val="00575A01"/>
    <w:rsid w:val="00580538"/>
    <w:rsid w:val="00581056"/>
    <w:rsid w:val="00581392"/>
    <w:rsid w:val="0058277D"/>
    <w:rsid w:val="00582A83"/>
    <w:rsid w:val="005836AB"/>
    <w:rsid w:val="00583A1B"/>
    <w:rsid w:val="00583B7B"/>
    <w:rsid w:val="005842A6"/>
    <w:rsid w:val="005849F5"/>
    <w:rsid w:val="00584A8F"/>
    <w:rsid w:val="00584E4B"/>
    <w:rsid w:val="00585235"/>
    <w:rsid w:val="0058640F"/>
    <w:rsid w:val="00587033"/>
    <w:rsid w:val="00587094"/>
    <w:rsid w:val="005905A6"/>
    <w:rsid w:val="00590715"/>
    <w:rsid w:val="00590D18"/>
    <w:rsid w:val="00591372"/>
    <w:rsid w:val="0059356C"/>
    <w:rsid w:val="005935A2"/>
    <w:rsid w:val="00595466"/>
    <w:rsid w:val="0059738D"/>
    <w:rsid w:val="005A106A"/>
    <w:rsid w:val="005A1E0E"/>
    <w:rsid w:val="005A4E84"/>
    <w:rsid w:val="005B16CA"/>
    <w:rsid w:val="005B511C"/>
    <w:rsid w:val="005B55DC"/>
    <w:rsid w:val="005C11A8"/>
    <w:rsid w:val="005C13DD"/>
    <w:rsid w:val="005C179D"/>
    <w:rsid w:val="005C2719"/>
    <w:rsid w:val="005C3348"/>
    <w:rsid w:val="005C38FD"/>
    <w:rsid w:val="005C3BD2"/>
    <w:rsid w:val="005C3D57"/>
    <w:rsid w:val="005C4B35"/>
    <w:rsid w:val="005C52C5"/>
    <w:rsid w:val="005C7376"/>
    <w:rsid w:val="005C761E"/>
    <w:rsid w:val="005C77C5"/>
    <w:rsid w:val="005C7BF0"/>
    <w:rsid w:val="005C7C8A"/>
    <w:rsid w:val="005D1420"/>
    <w:rsid w:val="005D3161"/>
    <w:rsid w:val="005D7374"/>
    <w:rsid w:val="005D7E9B"/>
    <w:rsid w:val="005D7F1B"/>
    <w:rsid w:val="005E1118"/>
    <w:rsid w:val="005E26DE"/>
    <w:rsid w:val="005E2DE1"/>
    <w:rsid w:val="005E2E5E"/>
    <w:rsid w:val="005E411A"/>
    <w:rsid w:val="005E49AC"/>
    <w:rsid w:val="005F0410"/>
    <w:rsid w:val="005F0A68"/>
    <w:rsid w:val="005F39A6"/>
    <w:rsid w:val="005F488C"/>
    <w:rsid w:val="005F4EE7"/>
    <w:rsid w:val="005F641F"/>
    <w:rsid w:val="006003F0"/>
    <w:rsid w:val="00600607"/>
    <w:rsid w:val="00600C79"/>
    <w:rsid w:val="006015AD"/>
    <w:rsid w:val="00601AFE"/>
    <w:rsid w:val="0060284C"/>
    <w:rsid w:val="0060411F"/>
    <w:rsid w:val="00605FF2"/>
    <w:rsid w:val="006061CF"/>
    <w:rsid w:val="00606CF8"/>
    <w:rsid w:val="0061272F"/>
    <w:rsid w:val="00612B7E"/>
    <w:rsid w:val="0061375B"/>
    <w:rsid w:val="00613CDC"/>
    <w:rsid w:val="00615E91"/>
    <w:rsid w:val="00616AF1"/>
    <w:rsid w:val="00620B10"/>
    <w:rsid w:val="00623106"/>
    <w:rsid w:val="00625515"/>
    <w:rsid w:val="00627058"/>
    <w:rsid w:val="006308AD"/>
    <w:rsid w:val="00633AEB"/>
    <w:rsid w:val="00634794"/>
    <w:rsid w:val="006347B2"/>
    <w:rsid w:val="00635778"/>
    <w:rsid w:val="00637794"/>
    <w:rsid w:val="0064324A"/>
    <w:rsid w:val="00644A92"/>
    <w:rsid w:val="00644CCC"/>
    <w:rsid w:val="006457FD"/>
    <w:rsid w:val="00646EC3"/>
    <w:rsid w:val="00647F15"/>
    <w:rsid w:val="0065021B"/>
    <w:rsid w:val="0065113D"/>
    <w:rsid w:val="0065174F"/>
    <w:rsid w:val="006526F7"/>
    <w:rsid w:val="00653181"/>
    <w:rsid w:val="0065327B"/>
    <w:rsid w:val="00653916"/>
    <w:rsid w:val="00654909"/>
    <w:rsid w:val="00654BD8"/>
    <w:rsid w:val="00655C33"/>
    <w:rsid w:val="00657164"/>
    <w:rsid w:val="006578F9"/>
    <w:rsid w:val="00661C72"/>
    <w:rsid w:val="00661EEB"/>
    <w:rsid w:val="006623BC"/>
    <w:rsid w:val="00662F7A"/>
    <w:rsid w:val="00663AB9"/>
    <w:rsid w:val="0066554D"/>
    <w:rsid w:val="00665F36"/>
    <w:rsid w:val="00666028"/>
    <w:rsid w:val="0066633C"/>
    <w:rsid w:val="00666A0A"/>
    <w:rsid w:val="00666FB7"/>
    <w:rsid w:val="00667926"/>
    <w:rsid w:val="00670BAB"/>
    <w:rsid w:val="00670DB1"/>
    <w:rsid w:val="006724DB"/>
    <w:rsid w:val="0067305E"/>
    <w:rsid w:val="00676B4B"/>
    <w:rsid w:val="00681800"/>
    <w:rsid w:val="00681BB7"/>
    <w:rsid w:val="00682185"/>
    <w:rsid w:val="00684943"/>
    <w:rsid w:val="006854EB"/>
    <w:rsid w:val="00685F74"/>
    <w:rsid w:val="0068611F"/>
    <w:rsid w:val="00686ACE"/>
    <w:rsid w:val="0069131A"/>
    <w:rsid w:val="0069275F"/>
    <w:rsid w:val="0069391C"/>
    <w:rsid w:val="00694600"/>
    <w:rsid w:val="00696C8E"/>
    <w:rsid w:val="006A17CD"/>
    <w:rsid w:val="006A2BB3"/>
    <w:rsid w:val="006A352C"/>
    <w:rsid w:val="006A3797"/>
    <w:rsid w:val="006A3F85"/>
    <w:rsid w:val="006A4169"/>
    <w:rsid w:val="006A6D40"/>
    <w:rsid w:val="006B0FAE"/>
    <w:rsid w:val="006B494F"/>
    <w:rsid w:val="006B527C"/>
    <w:rsid w:val="006B5B99"/>
    <w:rsid w:val="006B5C25"/>
    <w:rsid w:val="006B697C"/>
    <w:rsid w:val="006B6DE9"/>
    <w:rsid w:val="006B6FA7"/>
    <w:rsid w:val="006B7A3B"/>
    <w:rsid w:val="006C724E"/>
    <w:rsid w:val="006C788C"/>
    <w:rsid w:val="006D0D9E"/>
    <w:rsid w:val="006D1105"/>
    <w:rsid w:val="006D5E0E"/>
    <w:rsid w:val="006D6964"/>
    <w:rsid w:val="006D7594"/>
    <w:rsid w:val="006D7EFE"/>
    <w:rsid w:val="006E1B75"/>
    <w:rsid w:val="006E1D13"/>
    <w:rsid w:val="006E7362"/>
    <w:rsid w:val="006E7DC4"/>
    <w:rsid w:val="006F249E"/>
    <w:rsid w:val="006F329E"/>
    <w:rsid w:val="006F3B87"/>
    <w:rsid w:val="006F5285"/>
    <w:rsid w:val="006F6DE5"/>
    <w:rsid w:val="006F7751"/>
    <w:rsid w:val="00700A0D"/>
    <w:rsid w:val="00701955"/>
    <w:rsid w:val="00701BE4"/>
    <w:rsid w:val="007042C4"/>
    <w:rsid w:val="007044F7"/>
    <w:rsid w:val="007054D0"/>
    <w:rsid w:val="00705593"/>
    <w:rsid w:val="00706580"/>
    <w:rsid w:val="00710310"/>
    <w:rsid w:val="00712C55"/>
    <w:rsid w:val="00713BEF"/>
    <w:rsid w:val="0071480D"/>
    <w:rsid w:val="007151E9"/>
    <w:rsid w:val="0071549E"/>
    <w:rsid w:val="00716060"/>
    <w:rsid w:val="007165A1"/>
    <w:rsid w:val="0071687A"/>
    <w:rsid w:val="0071739C"/>
    <w:rsid w:val="00717854"/>
    <w:rsid w:val="00720370"/>
    <w:rsid w:val="007217F2"/>
    <w:rsid w:val="00723E4B"/>
    <w:rsid w:val="007242F4"/>
    <w:rsid w:val="007247F7"/>
    <w:rsid w:val="0072521D"/>
    <w:rsid w:val="00727498"/>
    <w:rsid w:val="007279B7"/>
    <w:rsid w:val="00727DBE"/>
    <w:rsid w:val="00730C27"/>
    <w:rsid w:val="00732EE0"/>
    <w:rsid w:val="0073355A"/>
    <w:rsid w:val="007342E5"/>
    <w:rsid w:val="0073444E"/>
    <w:rsid w:val="0073496C"/>
    <w:rsid w:val="00735574"/>
    <w:rsid w:val="00736117"/>
    <w:rsid w:val="00736183"/>
    <w:rsid w:val="007412E0"/>
    <w:rsid w:val="007416EE"/>
    <w:rsid w:val="00742F90"/>
    <w:rsid w:val="007435EE"/>
    <w:rsid w:val="00744BDE"/>
    <w:rsid w:val="00746B2B"/>
    <w:rsid w:val="00747351"/>
    <w:rsid w:val="00751256"/>
    <w:rsid w:val="00753021"/>
    <w:rsid w:val="007539F2"/>
    <w:rsid w:val="00753C0F"/>
    <w:rsid w:val="00754A51"/>
    <w:rsid w:val="007550D1"/>
    <w:rsid w:val="0075667C"/>
    <w:rsid w:val="00761F55"/>
    <w:rsid w:val="00763CAA"/>
    <w:rsid w:val="007652DB"/>
    <w:rsid w:val="00765B9A"/>
    <w:rsid w:val="00766838"/>
    <w:rsid w:val="00767C5A"/>
    <w:rsid w:val="00770F85"/>
    <w:rsid w:val="0077609A"/>
    <w:rsid w:val="00777FB7"/>
    <w:rsid w:val="0078133A"/>
    <w:rsid w:val="0078184B"/>
    <w:rsid w:val="00782CC0"/>
    <w:rsid w:val="00783FE6"/>
    <w:rsid w:val="007855EF"/>
    <w:rsid w:val="00785C1E"/>
    <w:rsid w:val="007908D8"/>
    <w:rsid w:val="007909F5"/>
    <w:rsid w:val="00790AD0"/>
    <w:rsid w:val="00791A53"/>
    <w:rsid w:val="007955E7"/>
    <w:rsid w:val="007959AC"/>
    <w:rsid w:val="0079643C"/>
    <w:rsid w:val="0079745D"/>
    <w:rsid w:val="0079756A"/>
    <w:rsid w:val="007978A5"/>
    <w:rsid w:val="00797B84"/>
    <w:rsid w:val="007A01B4"/>
    <w:rsid w:val="007A1717"/>
    <w:rsid w:val="007A268A"/>
    <w:rsid w:val="007A2A22"/>
    <w:rsid w:val="007A30DD"/>
    <w:rsid w:val="007A33D9"/>
    <w:rsid w:val="007A5230"/>
    <w:rsid w:val="007A6940"/>
    <w:rsid w:val="007B2C56"/>
    <w:rsid w:val="007B30E1"/>
    <w:rsid w:val="007B356B"/>
    <w:rsid w:val="007B39D6"/>
    <w:rsid w:val="007B4022"/>
    <w:rsid w:val="007B45B0"/>
    <w:rsid w:val="007B547F"/>
    <w:rsid w:val="007B5850"/>
    <w:rsid w:val="007B7485"/>
    <w:rsid w:val="007B75D3"/>
    <w:rsid w:val="007B78B3"/>
    <w:rsid w:val="007C0A12"/>
    <w:rsid w:val="007C0B57"/>
    <w:rsid w:val="007C2A7B"/>
    <w:rsid w:val="007C302E"/>
    <w:rsid w:val="007C3343"/>
    <w:rsid w:val="007C39F7"/>
    <w:rsid w:val="007C3A23"/>
    <w:rsid w:val="007C3AA0"/>
    <w:rsid w:val="007C45D7"/>
    <w:rsid w:val="007C6A61"/>
    <w:rsid w:val="007D283F"/>
    <w:rsid w:val="007D3715"/>
    <w:rsid w:val="007D380A"/>
    <w:rsid w:val="007D7342"/>
    <w:rsid w:val="007D7EFE"/>
    <w:rsid w:val="007E048B"/>
    <w:rsid w:val="007E0997"/>
    <w:rsid w:val="007E1195"/>
    <w:rsid w:val="007E1A62"/>
    <w:rsid w:val="007E206F"/>
    <w:rsid w:val="007E2607"/>
    <w:rsid w:val="007E38E0"/>
    <w:rsid w:val="007E455C"/>
    <w:rsid w:val="007E48CF"/>
    <w:rsid w:val="007E525E"/>
    <w:rsid w:val="007E5AFE"/>
    <w:rsid w:val="007E67B1"/>
    <w:rsid w:val="007F24C6"/>
    <w:rsid w:val="007F4BA3"/>
    <w:rsid w:val="007F533D"/>
    <w:rsid w:val="007F6691"/>
    <w:rsid w:val="007F73B7"/>
    <w:rsid w:val="0080354A"/>
    <w:rsid w:val="00804A12"/>
    <w:rsid w:val="00804F3E"/>
    <w:rsid w:val="0080514F"/>
    <w:rsid w:val="008051E3"/>
    <w:rsid w:val="00805E8B"/>
    <w:rsid w:val="0080646A"/>
    <w:rsid w:val="008079B3"/>
    <w:rsid w:val="0081138B"/>
    <w:rsid w:val="00812297"/>
    <w:rsid w:val="008127C9"/>
    <w:rsid w:val="00813284"/>
    <w:rsid w:val="0081457F"/>
    <w:rsid w:val="00814BC8"/>
    <w:rsid w:val="00814FFC"/>
    <w:rsid w:val="0081666D"/>
    <w:rsid w:val="00817DA4"/>
    <w:rsid w:val="008209E7"/>
    <w:rsid w:val="00821049"/>
    <w:rsid w:val="008216D4"/>
    <w:rsid w:val="00821AB0"/>
    <w:rsid w:val="0082258D"/>
    <w:rsid w:val="008226C9"/>
    <w:rsid w:val="00822B43"/>
    <w:rsid w:val="00822C10"/>
    <w:rsid w:val="00823A4A"/>
    <w:rsid w:val="008247E7"/>
    <w:rsid w:val="0082522A"/>
    <w:rsid w:val="0082725E"/>
    <w:rsid w:val="00827771"/>
    <w:rsid w:val="00830032"/>
    <w:rsid w:val="00830107"/>
    <w:rsid w:val="0083169F"/>
    <w:rsid w:val="00831C17"/>
    <w:rsid w:val="0083207A"/>
    <w:rsid w:val="00835A1B"/>
    <w:rsid w:val="00835A8E"/>
    <w:rsid w:val="00835BAF"/>
    <w:rsid w:val="00837B1B"/>
    <w:rsid w:val="00837CE2"/>
    <w:rsid w:val="00837E8A"/>
    <w:rsid w:val="008422BA"/>
    <w:rsid w:val="00842E38"/>
    <w:rsid w:val="008450E3"/>
    <w:rsid w:val="00846C0E"/>
    <w:rsid w:val="00847123"/>
    <w:rsid w:val="008513D3"/>
    <w:rsid w:val="00851490"/>
    <w:rsid w:val="00851DD4"/>
    <w:rsid w:val="00852EE3"/>
    <w:rsid w:val="00853671"/>
    <w:rsid w:val="008559CD"/>
    <w:rsid w:val="00855FF0"/>
    <w:rsid w:val="008563CB"/>
    <w:rsid w:val="00860B2A"/>
    <w:rsid w:val="00861507"/>
    <w:rsid w:val="00861762"/>
    <w:rsid w:val="00861C0F"/>
    <w:rsid w:val="00861FCF"/>
    <w:rsid w:val="0086254A"/>
    <w:rsid w:val="00862706"/>
    <w:rsid w:val="00863253"/>
    <w:rsid w:val="00863A48"/>
    <w:rsid w:val="00866202"/>
    <w:rsid w:val="00867619"/>
    <w:rsid w:val="00870114"/>
    <w:rsid w:val="0087022D"/>
    <w:rsid w:val="008704FF"/>
    <w:rsid w:val="00874F0F"/>
    <w:rsid w:val="00874F6E"/>
    <w:rsid w:val="008759F2"/>
    <w:rsid w:val="00876BB3"/>
    <w:rsid w:val="00881734"/>
    <w:rsid w:val="00884A3C"/>
    <w:rsid w:val="00885762"/>
    <w:rsid w:val="00885BD8"/>
    <w:rsid w:val="00887730"/>
    <w:rsid w:val="008912A0"/>
    <w:rsid w:val="008927A4"/>
    <w:rsid w:val="008940B3"/>
    <w:rsid w:val="00895A8F"/>
    <w:rsid w:val="00896BB6"/>
    <w:rsid w:val="008A180E"/>
    <w:rsid w:val="008A180F"/>
    <w:rsid w:val="008A3EF5"/>
    <w:rsid w:val="008A401A"/>
    <w:rsid w:val="008A48C3"/>
    <w:rsid w:val="008A5226"/>
    <w:rsid w:val="008A758D"/>
    <w:rsid w:val="008A77EC"/>
    <w:rsid w:val="008A786A"/>
    <w:rsid w:val="008B28BB"/>
    <w:rsid w:val="008B3083"/>
    <w:rsid w:val="008B49C5"/>
    <w:rsid w:val="008B5A25"/>
    <w:rsid w:val="008B5FE0"/>
    <w:rsid w:val="008B7878"/>
    <w:rsid w:val="008B791E"/>
    <w:rsid w:val="008B7F4D"/>
    <w:rsid w:val="008C074F"/>
    <w:rsid w:val="008C077C"/>
    <w:rsid w:val="008C0C34"/>
    <w:rsid w:val="008C0E19"/>
    <w:rsid w:val="008C0F4B"/>
    <w:rsid w:val="008C18AF"/>
    <w:rsid w:val="008C18D7"/>
    <w:rsid w:val="008C2031"/>
    <w:rsid w:val="008C3F85"/>
    <w:rsid w:val="008C5FB3"/>
    <w:rsid w:val="008C7CF1"/>
    <w:rsid w:val="008D1910"/>
    <w:rsid w:val="008D2477"/>
    <w:rsid w:val="008D3945"/>
    <w:rsid w:val="008D4482"/>
    <w:rsid w:val="008D5A48"/>
    <w:rsid w:val="008D67B3"/>
    <w:rsid w:val="008D6DE7"/>
    <w:rsid w:val="008D742B"/>
    <w:rsid w:val="008D7D6A"/>
    <w:rsid w:val="008E0F5C"/>
    <w:rsid w:val="008E2562"/>
    <w:rsid w:val="008E35F0"/>
    <w:rsid w:val="008E3755"/>
    <w:rsid w:val="008E3B12"/>
    <w:rsid w:val="008E499B"/>
    <w:rsid w:val="008E4C7B"/>
    <w:rsid w:val="008E5CBD"/>
    <w:rsid w:val="008F0B76"/>
    <w:rsid w:val="008F11EF"/>
    <w:rsid w:val="008F1C26"/>
    <w:rsid w:val="008F221A"/>
    <w:rsid w:val="008F5FF7"/>
    <w:rsid w:val="008F6EB1"/>
    <w:rsid w:val="00900276"/>
    <w:rsid w:val="009016F2"/>
    <w:rsid w:val="0090264A"/>
    <w:rsid w:val="00905354"/>
    <w:rsid w:val="0090582E"/>
    <w:rsid w:val="00910B96"/>
    <w:rsid w:val="0091143B"/>
    <w:rsid w:val="00915F1C"/>
    <w:rsid w:val="0091622F"/>
    <w:rsid w:val="00916DF0"/>
    <w:rsid w:val="00917AB5"/>
    <w:rsid w:val="009205D6"/>
    <w:rsid w:val="00920C9A"/>
    <w:rsid w:val="00921157"/>
    <w:rsid w:val="00921A76"/>
    <w:rsid w:val="00923741"/>
    <w:rsid w:val="00923948"/>
    <w:rsid w:val="009251E9"/>
    <w:rsid w:val="009261FE"/>
    <w:rsid w:val="00930B7E"/>
    <w:rsid w:val="009311D5"/>
    <w:rsid w:val="00931F0C"/>
    <w:rsid w:val="00932160"/>
    <w:rsid w:val="00933C5C"/>
    <w:rsid w:val="00933C84"/>
    <w:rsid w:val="00934F23"/>
    <w:rsid w:val="009374CC"/>
    <w:rsid w:val="00937E24"/>
    <w:rsid w:val="00940E18"/>
    <w:rsid w:val="009411C9"/>
    <w:rsid w:val="009420F8"/>
    <w:rsid w:val="0094246F"/>
    <w:rsid w:val="009451D7"/>
    <w:rsid w:val="009459FA"/>
    <w:rsid w:val="00946749"/>
    <w:rsid w:val="00946E12"/>
    <w:rsid w:val="0095045C"/>
    <w:rsid w:val="00950A4C"/>
    <w:rsid w:val="0095421A"/>
    <w:rsid w:val="009550D1"/>
    <w:rsid w:val="0095596D"/>
    <w:rsid w:val="009600D3"/>
    <w:rsid w:val="00963088"/>
    <w:rsid w:val="00963183"/>
    <w:rsid w:val="009643BF"/>
    <w:rsid w:val="00964C6F"/>
    <w:rsid w:val="009650A5"/>
    <w:rsid w:val="009658A1"/>
    <w:rsid w:val="0096595F"/>
    <w:rsid w:val="00965C69"/>
    <w:rsid w:val="00965DA0"/>
    <w:rsid w:val="00966A04"/>
    <w:rsid w:val="00966AE1"/>
    <w:rsid w:val="00966E82"/>
    <w:rsid w:val="0096778D"/>
    <w:rsid w:val="00967C55"/>
    <w:rsid w:val="00967E1E"/>
    <w:rsid w:val="009700B4"/>
    <w:rsid w:val="00970736"/>
    <w:rsid w:val="00971263"/>
    <w:rsid w:val="00972F3C"/>
    <w:rsid w:val="009730E7"/>
    <w:rsid w:val="00973D11"/>
    <w:rsid w:val="009752F9"/>
    <w:rsid w:val="009761C1"/>
    <w:rsid w:val="009771F8"/>
    <w:rsid w:val="0097771A"/>
    <w:rsid w:val="00981128"/>
    <w:rsid w:val="009829A2"/>
    <w:rsid w:val="0098439D"/>
    <w:rsid w:val="00985E8F"/>
    <w:rsid w:val="00986F52"/>
    <w:rsid w:val="00990423"/>
    <w:rsid w:val="00991DCE"/>
    <w:rsid w:val="0099361D"/>
    <w:rsid w:val="00993AE2"/>
    <w:rsid w:val="00994D88"/>
    <w:rsid w:val="00995808"/>
    <w:rsid w:val="00995D0C"/>
    <w:rsid w:val="00997C00"/>
    <w:rsid w:val="009A0D8E"/>
    <w:rsid w:val="009A11E8"/>
    <w:rsid w:val="009A20D0"/>
    <w:rsid w:val="009A251D"/>
    <w:rsid w:val="009A3092"/>
    <w:rsid w:val="009A3A08"/>
    <w:rsid w:val="009A3BAB"/>
    <w:rsid w:val="009A4EFB"/>
    <w:rsid w:val="009A65A1"/>
    <w:rsid w:val="009A6783"/>
    <w:rsid w:val="009B2040"/>
    <w:rsid w:val="009B257D"/>
    <w:rsid w:val="009B3AC1"/>
    <w:rsid w:val="009B40D5"/>
    <w:rsid w:val="009B4142"/>
    <w:rsid w:val="009B42B1"/>
    <w:rsid w:val="009B5556"/>
    <w:rsid w:val="009B6B89"/>
    <w:rsid w:val="009B757E"/>
    <w:rsid w:val="009B765E"/>
    <w:rsid w:val="009C16F4"/>
    <w:rsid w:val="009C369B"/>
    <w:rsid w:val="009C3B0F"/>
    <w:rsid w:val="009C430B"/>
    <w:rsid w:val="009C4995"/>
    <w:rsid w:val="009C5409"/>
    <w:rsid w:val="009C554A"/>
    <w:rsid w:val="009C6EF5"/>
    <w:rsid w:val="009D25AE"/>
    <w:rsid w:val="009D2CE1"/>
    <w:rsid w:val="009D3F03"/>
    <w:rsid w:val="009D4433"/>
    <w:rsid w:val="009D6378"/>
    <w:rsid w:val="009D716C"/>
    <w:rsid w:val="009D7920"/>
    <w:rsid w:val="009E39CC"/>
    <w:rsid w:val="009E3FE5"/>
    <w:rsid w:val="009E6D10"/>
    <w:rsid w:val="009E75EB"/>
    <w:rsid w:val="009F1FD5"/>
    <w:rsid w:val="009F490E"/>
    <w:rsid w:val="009F5554"/>
    <w:rsid w:val="009F7B26"/>
    <w:rsid w:val="00A00330"/>
    <w:rsid w:val="00A00684"/>
    <w:rsid w:val="00A00CD8"/>
    <w:rsid w:val="00A00E96"/>
    <w:rsid w:val="00A02087"/>
    <w:rsid w:val="00A02CE2"/>
    <w:rsid w:val="00A0462D"/>
    <w:rsid w:val="00A04C91"/>
    <w:rsid w:val="00A05460"/>
    <w:rsid w:val="00A0644C"/>
    <w:rsid w:val="00A07463"/>
    <w:rsid w:val="00A1008B"/>
    <w:rsid w:val="00A10561"/>
    <w:rsid w:val="00A10696"/>
    <w:rsid w:val="00A12F92"/>
    <w:rsid w:val="00A13392"/>
    <w:rsid w:val="00A139CF"/>
    <w:rsid w:val="00A13BF9"/>
    <w:rsid w:val="00A14762"/>
    <w:rsid w:val="00A150FD"/>
    <w:rsid w:val="00A15607"/>
    <w:rsid w:val="00A15AD8"/>
    <w:rsid w:val="00A17071"/>
    <w:rsid w:val="00A17317"/>
    <w:rsid w:val="00A20756"/>
    <w:rsid w:val="00A20775"/>
    <w:rsid w:val="00A21758"/>
    <w:rsid w:val="00A23E04"/>
    <w:rsid w:val="00A31445"/>
    <w:rsid w:val="00A329BD"/>
    <w:rsid w:val="00A32C66"/>
    <w:rsid w:val="00A351E6"/>
    <w:rsid w:val="00A35A87"/>
    <w:rsid w:val="00A366A6"/>
    <w:rsid w:val="00A36D1B"/>
    <w:rsid w:val="00A37601"/>
    <w:rsid w:val="00A37803"/>
    <w:rsid w:val="00A37D68"/>
    <w:rsid w:val="00A40F15"/>
    <w:rsid w:val="00A4302D"/>
    <w:rsid w:val="00A4304D"/>
    <w:rsid w:val="00A44385"/>
    <w:rsid w:val="00A44710"/>
    <w:rsid w:val="00A45457"/>
    <w:rsid w:val="00A467F6"/>
    <w:rsid w:val="00A53243"/>
    <w:rsid w:val="00A5485F"/>
    <w:rsid w:val="00A5588F"/>
    <w:rsid w:val="00A62349"/>
    <w:rsid w:val="00A62B61"/>
    <w:rsid w:val="00A66128"/>
    <w:rsid w:val="00A679B5"/>
    <w:rsid w:val="00A7061E"/>
    <w:rsid w:val="00A73398"/>
    <w:rsid w:val="00A74B4D"/>
    <w:rsid w:val="00A821ED"/>
    <w:rsid w:val="00A832E5"/>
    <w:rsid w:val="00A83902"/>
    <w:rsid w:val="00A85166"/>
    <w:rsid w:val="00A85820"/>
    <w:rsid w:val="00A8658B"/>
    <w:rsid w:val="00A900D2"/>
    <w:rsid w:val="00A9038C"/>
    <w:rsid w:val="00A90571"/>
    <w:rsid w:val="00A908FD"/>
    <w:rsid w:val="00A90E1F"/>
    <w:rsid w:val="00A92116"/>
    <w:rsid w:val="00A9265A"/>
    <w:rsid w:val="00A9476C"/>
    <w:rsid w:val="00A959E1"/>
    <w:rsid w:val="00A96457"/>
    <w:rsid w:val="00A978CF"/>
    <w:rsid w:val="00A97F6D"/>
    <w:rsid w:val="00AA1443"/>
    <w:rsid w:val="00AA34B7"/>
    <w:rsid w:val="00AA38E3"/>
    <w:rsid w:val="00AA453B"/>
    <w:rsid w:val="00AB0EBF"/>
    <w:rsid w:val="00AB228D"/>
    <w:rsid w:val="00AB5CCD"/>
    <w:rsid w:val="00AB7A02"/>
    <w:rsid w:val="00AC003F"/>
    <w:rsid w:val="00AC3844"/>
    <w:rsid w:val="00AC3B3D"/>
    <w:rsid w:val="00AC4502"/>
    <w:rsid w:val="00AC4E8D"/>
    <w:rsid w:val="00AC534D"/>
    <w:rsid w:val="00AD4F7F"/>
    <w:rsid w:val="00AD5033"/>
    <w:rsid w:val="00AD6A82"/>
    <w:rsid w:val="00AD6BAD"/>
    <w:rsid w:val="00AD7B69"/>
    <w:rsid w:val="00AE2614"/>
    <w:rsid w:val="00AE2BFE"/>
    <w:rsid w:val="00AE406C"/>
    <w:rsid w:val="00AE6AE7"/>
    <w:rsid w:val="00AE7679"/>
    <w:rsid w:val="00AF49D0"/>
    <w:rsid w:val="00AF746B"/>
    <w:rsid w:val="00AF7B94"/>
    <w:rsid w:val="00B0096A"/>
    <w:rsid w:val="00B03E09"/>
    <w:rsid w:val="00B04B56"/>
    <w:rsid w:val="00B070C2"/>
    <w:rsid w:val="00B07642"/>
    <w:rsid w:val="00B078CC"/>
    <w:rsid w:val="00B079BA"/>
    <w:rsid w:val="00B07E0D"/>
    <w:rsid w:val="00B10BDC"/>
    <w:rsid w:val="00B1367B"/>
    <w:rsid w:val="00B140F1"/>
    <w:rsid w:val="00B14ABA"/>
    <w:rsid w:val="00B1777D"/>
    <w:rsid w:val="00B21A25"/>
    <w:rsid w:val="00B22848"/>
    <w:rsid w:val="00B22A00"/>
    <w:rsid w:val="00B22F96"/>
    <w:rsid w:val="00B239C6"/>
    <w:rsid w:val="00B23F67"/>
    <w:rsid w:val="00B240AA"/>
    <w:rsid w:val="00B24348"/>
    <w:rsid w:val="00B26306"/>
    <w:rsid w:val="00B263FD"/>
    <w:rsid w:val="00B2665D"/>
    <w:rsid w:val="00B2761C"/>
    <w:rsid w:val="00B30D19"/>
    <w:rsid w:val="00B318A6"/>
    <w:rsid w:val="00B3340D"/>
    <w:rsid w:val="00B337F4"/>
    <w:rsid w:val="00B33FB0"/>
    <w:rsid w:val="00B35E3A"/>
    <w:rsid w:val="00B40E2C"/>
    <w:rsid w:val="00B4131D"/>
    <w:rsid w:val="00B41CCE"/>
    <w:rsid w:val="00B43332"/>
    <w:rsid w:val="00B443C4"/>
    <w:rsid w:val="00B45661"/>
    <w:rsid w:val="00B45CAE"/>
    <w:rsid w:val="00B45DE6"/>
    <w:rsid w:val="00B46718"/>
    <w:rsid w:val="00B50D54"/>
    <w:rsid w:val="00B51237"/>
    <w:rsid w:val="00B513DE"/>
    <w:rsid w:val="00B5156C"/>
    <w:rsid w:val="00B51B2F"/>
    <w:rsid w:val="00B53BAA"/>
    <w:rsid w:val="00B53F5F"/>
    <w:rsid w:val="00B55D33"/>
    <w:rsid w:val="00B56B11"/>
    <w:rsid w:val="00B56BAA"/>
    <w:rsid w:val="00B617C4"/>
    <w:rsid w:val="00B71E5E"/>
    <w:rsid w:val="00B7483E"/>
    <w:rsid w:val="00B76A56"/>
    <w:rsid w:val="00B8303B"/>
    <w:rsid w:val="00B83854"/>
    <w:rsid w:val="00B842A5"/>
    <w:rsid w:val="00B852BE"/>
    <w:rsid w:val="00B85340"/>
    <w:rsid w:val="00B855AA"/>
    <w:rsid w:val="00B85BE4"/>
    <w:rsid w:val="00B9070A"/>
    <w:rsid w:val="00B90F2A"/>
    <w:rsid w:val="00B92282"/>
    <w:rsid w:val="00B92632"/>
    <w:rsid w:val="00B93672"/>
    <w:rsid w:val="00B93F30"/>
    <w:rsid w:val="00B96F4D"/>
    <w:rsid w:val="00B97610"/>
    <w:rsid w:val="00BA1D18"/>
    <w:rsid w:val="00BA38D9"/>
    <w:rsid w:val="00BA5F2F"/>
    <w:rsid w:val="00BA6541"/>
    <w:rsid w:val="00BA6C6F"/>
    <w:rsid w:val="00BA6D74"/>
    <w:rsid w:val="00BA71C5"/>
    <w:rsid w:val="00BB07D0"/>
    <w:rsid w:val="00BB2767"/>
    <w:rsid w:val="00BB2A2C"/>
    <w:rsid w:val="00BB3227"/>
    <w:rsid w:val="00BB3DD6"/>
    <w:rsid w:val="00BB4BC9"/>
    <w:rsid w:val="00BB53D8"/>
    <w:rsid w:val="00BB5B37"/>
    <w:rsid w:val="00BB7154"/>
    <w:rsid w:val="00BB7743"/>
    <w:rsid w:val="00BC0213"/>
    <w:rsid w:val="00BC0745"/>
    <w:rsid w:val="00BC19A0"/>
    <w:rsid w:val="00BC1E92"/>
    <w:rsid w:val="00BC26BA"/>
    <w:rsid w:val="00BC2806"/>
    <w:rsid w:val="00BC2C02"/>
    <w:rsid w:val="00BC3201"/>
    <w:rsid w:val="00BC3612"/>
    <w:rsid w:val="00BC3DBE"/>
    <w:rsid w:val="00BC40B3"/>
    <w:rsid w:val="00BC4D54"/>
    <w:rsid w:val="00BC5594"/>
    <w:rsid w:val="00BC583D"/>
    <w:rsid w:val="00BC5A47"/>
    <w:rsid w:val="00BC6279"/>
    <w:rsid w:val="00BC7537"/>
    <w:rsid w:val="00BC788D"/>
    <w:rsid w:val="00BD4CB1"/>
    <w:rsid w:val="00BD4CE0"/>
    <w:rsid w:val="00BD4EAC"/>
    <w:rsid w:val="00BD5346"/>
    <w:rsid w:val="00BD54F4"/>
    <w:rsid w:val="00BD591D"/>
    <w:rsid w:val="00BD667D"/>
    <w:rsid w:val="00BD7CE3"/>
    <w:rsid w:val="00BE1C55"/>
    <w:rsid w:val="00BE210D"/>
    <w:rsid w:val="00BE2286"/>
    <w:rsid w:val="00BE36F3"/>
    <w:rsid w:val="00BE37FE"/>
    <w:rsid w:val="00BE3AFB"/>
    <w:rsid w:val="00BE3F44"/>
    <w:rsid w:val="00BE64B8"/>
    <w:rsid w:val="00BE67A6"/>
    <w:rsid w:val="00BE68B1"/>
    <w:rsid w:val="00BE6A26"/>
    <w:rsid w:val="00BE6DE1"/>
    <w:rsid w:val="00BE71BA"/>
    <w:rsid w:val="00BE7B37"/>
    <w:rsid w:val="00BE7B64"/>
    <w:rsid w:val="00BF102A"/>
    <w:rsid w:val="00BF3CB6"/>
    <w:rsid w:val="00BF3D35"/>
    <w:rsid w:val="00BF415A"/>
    <w:rsid w:val="00BF4783"/>
    <w:rsid w:val="00C00815"/>
    <w:rsid w:val="00C01759"/>
    <w:rsid w:val="00C01870"/>
    <w:rsid w:val="00C02AC4"/>
    <w:rsid w:val="00C02D5C"/>
    <w:rsid w:val="00C04413"/>
    <w:rsid w:val="00C048D1"/>
    <w:rsid w:val="00C04AB5"/>
    <w:rsid w:val="00C05D6E"/>
    <w:rsid w:val="00C05F61"/>
    <w:rsid w:val="00C06D3E"/>
    <w:rsid w:val="00C07FC5"/>
    <w:rsid w:val="00C11A64"/>
    <w:rsid w:val="00C1228A"/>
    <w:rsid w:val="00C147D0"/>
    <w:rsid w:val="00C14D21"/>
    <w:rsid w:val="00C1574B"/>
    <w:rsid w:val="00C15FEF"/>
    <w:rsid w:val="00C17278"/>
    <w:rsid w:val="00C17962"/>
    <w:rsid w:val="00C20CD6"/>
    <w:rsid w:val="00C236C6"/>
    <w:rsid w:val="00C25E20"/>
    <w:rsid w:val="00C25F0D"/>
    <w:rsid w:val="00C26CC7"/>
    <w:rsid w:val="00C32A8F"/>
    <w:rsid w:val="00C3327C"/>
    <w:rsid w:val="00C338CF"/>
    <w:rsid w:val="00C33FA7"/>
    <w:rsid w:val="00C37820"/>
    <w:rsid w:val="00C4022B"/>
    <w:rsid w:val="00C451D7"/>
    <w:rsid w:val="00C47128"/>
    <w:rsid w:val="00C47ADA"/>
    <w:rsid w:val="00C51F76"/>
    <w:rsid w:val="00C520A1"/>
    <w:rsid w:val="00C53BC3"/>
    <w:rsid w:val="00C54B08"/>
    <w:rsid w:val="00C55023"/>
    <w:rsid w:val="00C55E70"/>
    <w:rsid w:val="00C55FF8"/>
    <w:rsid w:val="00C5756F"/>
    <w:rsid w:val="00C6288F"/>
    <w:rsid w:val="00C63C72"/>
    <w:rsid w:val="00C703D0"/>
    <w:rsid w:val="00C7104F"/>
    <w:rsid w:val="00C71EDF"/>
    <w:rsid w:val="00C73D72"/>
    <w:rsid w:val="00C768B7"/>
    <w:rsid w:val="00C77519"/>
    <w:rsid w:val="00C80824"/>
    <w:rsid w:val="00C817AF"/>
    <w:rsid w:val="00C832F9"/>
    <w:rsid w:val="00C836FB"/>
    <w:rsid w:val="00C8497B"/>
    <w:rsid w:val="00C85BA9"/>
    <w:rsid w:val="00C85EA1"/>
    <w:rsid w:val="00C87D30"/>
    <w:rsid w:val="00C900B0"/>
    <w:rsid w:val="00C91502"/>
    <w:rsid w:val="00C91FDE"/>
    <w:rsid w:val="00C92447"/>
    <w:rsid w:val="00C92E41"/>
    <w:rsid w:val="00C934E7"/>
    <w:rsid w:val="00C93AAA"/>
    <w:rsid w:val="00C95D84"/>
    <w:rsid w:val="00C96EDE"/>
    <w:rsid w:val="00CA0BA7"/>
    <w:rsid w:val="00CA133C"/>
    <w:rsid w:val="00CA2A4D"/>
    <w:rsid w:val="00CA3354"/>
    <w:rsid w:val="00CA3B61"/>
    <w:rsid w:val="00CA4678"/>
    <w:rsid w:val="00CA4F2D"/>
    <w:rsid w:val="00CA52F9"/>
    <w:rsid w:val="00CA5C35"/>
    <w:rsid w:val="00CA6F1A"/>
    <w:rsid w:val="00CA6F95"/>
    <w:rsid w:val="00CA7F69"/>
    <w:rsid w:val="00CB12D0"/>
    <w:rsid w:val="00CB3779"/>
    <w:rsid w:val="00CB3C20"/>
    <w:rsid w:val="00CC0F3E"/>
    <w:rsid w:val="00CC58CA"/>
    <w:rsid w:val="00CC77AA"/>
    <w:rsid w:val="00CC796D"/>
    <w:rsid w:val="00CC7CDF"/>
    <w:rsid w:val="00CD12E7"/>
    <w:rsid w:val="00CD27E6"/>
    <w:rsid w:val="00CD2FF6"/>
    <w:rsid w:val="00CD39D8"/>
    <w:rsid w:val="00CD5405"/>
    <w:rsid w:val="00CE0ACB"/>
    <w:rsid w:val="00CE110D"/>
    <w:rsid w:val="00CE318C"/>
    <w:rsid w:val="00CE46EF"/>
    <w:rsid w:val="00CE49D8"/>
    <w:rsid w:val="00CF1395"/>
    <w:rsid w:val="00CF339D"/>
    <w:rsid w:val="00CF5109"/>
    <w:rsid w:val="00CF51B8"/>
    <w:rsid w:val="00D0220B"/>
    <w:rsid w:val="00D050CE"/>
    <w:rsid w:val="00D054AD"/>
    <w:rsid w:val="00D071FB"/>
    <w:rsid w:val="00D076B7"/>
    <w:rsid w:val="00D106C2"/>
    <w:rsid w:val="00D112D5"/>
    <w:rsid w:val="00D11C5A"/>
    <w:rsid w:val="00D121FC"/>
    <w:rsid w:val="00D129D0"/>
    <w:rsid w:val="00D14AC3"/>
    <w:rsid w:val="00D14DC6"/>
    <w:rsid w:val="00D15AA6"/>
    <w:rsid w:val="00D164C7"/>
    <w:rsid w:val="00D169E7"/>
    <w:rsid w:val="00D16D82"/>
    <w:rsid w:val="00D177D1"/>
    <w:rsid w:val="00D17FA0"/>
    <w:rsid w:val="00D21A3A"/>
    <w:rsid w:val="00D26594"/>
    <w:rsid w:val="00D26DB8"/>
    <w:rsid w:val="00D2722C"/>
    <w:rsid w:val="00D32CCE"/>
    <w:rsid w:val="00D340A5"/>
    <w:rsid w:val="00D35D73"/>
    <w:rsid w:val="00D36D17"/>
    <w:rsid w:val="00D375B7"/>
    <w:rsid w:val="00D407D6"/>
    <w:rsid w:val="00D41B5E"/>
    <w:rsid w:val="00D44A13"/>
    <w:rsid w:val="00D44D84"/>
    <w:rsid w:val="00D45269"/>
    <w:rsid w:val="00D469D5"/>
    <w:rsid w:val="00D50C32"/>
    <w:rsid w:val="00D516A3"/>
    <w:rsid w:val="00D52BDF"/>
    <w:rsid w:val="00D53F7F"/>
    <w:rsid w:val="00D54094"/>
    <w:rsid w:val="00D546F4"/>
    <w:rsid w:val="00D54FD7"/>
    <w:rsid w:val="00D56A9D"/>
    <w:rsid w:val="00D56FC2"/>
    <w:rsid w:val="00D5738B"/>
    <w:rsid w:val="00D573A8"/>
    <w:rsid w:val="00D6056F"/>
    <w:rsid w:val="00D6238C"/>
    <w:rsid w:val="00D63C6F"/>
    <w:rsid w:val="00D650D7"/>
    <w:rsid w:val="00D65EA1"/>
    <w:rsid w:val="00D674FB"/>
    <w:rsid w:val="00D74DC6"/>
    <w:rsid w:val="00D75127"/>
    <w:rsid w:val="00D7524B"/>
    <w:rsid w:val="00D77099"/>
    <w:rsid w:val="00D8429C"/>
    <w:rsid w:val="00D8454B"/>
    <w:rsid w:val="00D84861"/>
    <w:rsid w:val="00D852B4"/>
    <w:rsid w:val="00D86B6E"/>
    <w:rsid w:val="00D86E28"/>
    <w:rsid w:val="00D91A81"/>
    <w:rsid w:val="00D92D7B"/>
    <w:rsid w:val="00D93054"/>
    <w:rsid w:val="00D9345B"/>
    <w:rsid w:val="00D94075"/>
    <w:rsid w:val="00D95321"/>
    <w:rsid w:val="00D95333"/>
    <w:rsid w:val="00D9579E"/>
    <w:rsid w:val="00D95A47"/>
    <w:rsid w:val="00D973CF"/>
    <w:rsid w:val="00D97C45"/>
    <w:rsid w:val="00DA078D"/>
    <w:rsid w:val="00DA0A8B"/>
    <w:rsid w:val="00DA24A7"/>
    <w:rsid w:val="00DA2C6A"/>
    <w:rsid w:val="00DA2EB6"/>
    <w:rsid w:val="00DA3034"/>
    <w:rsid w:val="00DA3DE1"/>
    <w:rsid w:val="00DA4C66"/>
    <w:rsid w:val="00DA6BCA"/>
    <w:rsid w:val="00DA7497"/>
    <w:rsid w:val="00DA7CD4"/>
    <w:rsid w:val="00DB02BD"/>
    <w:rsid w:val="00DB34F4"/>
    <w:rsid w:val="00DB3FE3"/>
    <w:rsid w:val="00DB4499"/>
    <w:rsid w:val="00DB4F18"/>
    <w:rsid w:val="00DB51C1"/>
    <w:rsid w:val="00DB665F"/>
    <w:rsid w:val="00DB6986"/>
    <w:rsid w:val="00DB6ABD"/>
    <w:rsid w:val="00DC0FE1"/>
    <w:rsid w:val="00DC39B2"/>
    <w:rsid w:val="00DC3B5A"/>
    <w:rsid w:val="00DC3D50"/>
    <w:rsid w:val="00DC48D6"/>
    <w:rsid w:val="00DD0FBD"/>
    <w:rsid w:val="00DD1B73"/>
    <w:rsid w:val="00DD1D5E"/>
    <w:rsid w:val="00DD1FA1"/>
    <w:rsid w:val="00DD1FEA"/>
    <w:rsid w:val="00DD20ED"/>
    <w:rsid w:val="00DD4666"/>
    <w:rsid w:val="00DD46C6"/>
    <w:rsid w:val="00DD63A8"/>
    <w:rsid w:val="00DD6CA1"/>
    <w:rsid w:val="00DD7176"/>
    <w:rsid w:val="00DD7CAF"/>
    <w:rsid w:val="00DE0C9F"/>
    <w:rsid w:val="00DE34C4"/>
    <w:rsid w:val="00DE37EB"/>
    <w:rsid w:val="00DE3DD3"/>
    <w:rsid w:val="00DE44E9"/>
    <w:rsid w:val="00DE4D50"/>
    <w:rsid w:val="00DE5D80"/>
    <w:rsid w:val="00DE737C"/>
    <w:rsid w:val="00DF001D"/>
    <w:rsid w:val="00DF0152"/>
    <w:rsid w:val="00DF076E"/>
    <w:rsid w:val="00DF23B5"/>
    <w:rsid w:val="00DF2FD1"/>
    <w:rsid w:val="00DF334A"/>
    <w:rsid w:val="00DF4118"/>
    <w:rsid w:val="00DF573D"/>
    <w:rsid w:val="00DF652E"/>
    <w:rsid w:val="00DF75B6"/>
    <w:rsid w:val="00E00919"/>
    <w:rsid w:val="00E00B3A"/>
    <w:rsid w:val="00E011C9"/>
    <w:rsid w:val="00E012AE"/>
    <w:rsid w:val="00E03180"/>
    <w:rsid w:val="00E0428E"/>
    <w:rsid w:val="00E05915"/>
    <w:rsid w:val="00E0715A"/>
    <w:rsid w:val="00E12191"/>
    <w:rsid w:val="00E12E4D"/>
    <w:rsid w:val="00E132E9"/>
    <w:rsid w:val="00E14196"/>
    <w:rsid w:val="00E15FEC"/>
    <w:rsid w:val="00E17E56"/>
    <w:rsid w:val="00E21CC2"/>
    <w:rsid w:val="00E21E05"/>
    <w:rsid w:val="00E236DD"/>
    <w:rsid w:val="00E26A4D"/>
    <w:rsid w:val="00E26C3B"/>
    <w:rsid w:val="00E27193"/>
    <w:rsid w:val="00E344AD"/>
    <w:rsid w:val="00E34F10"/>
    <w:rsid w:val="00E35C62"/>
    <w:rsid w:val="00E3647C"/>
    <w:rsid w:val="00E377CB"/>
    <w:rsid w:val="00E402EA"/>
    <w:rsid w:val="00E40B14"/>
    <w:rsid w:val="00E41B06"/>
    <w:rsid w:val="00E41CB5"/>
    <w:rsid w:val="00E432B2"/>
    <w:rsid w:val="00E43848"/>
    <w:rsid w:val="00E44E21"/>
    <w:rsid w:val="00E44E7F"/>
    <w:rsid w:val="00E50470"/>
    <w:rsid w:val="00E50E39"/>
    <w:rsid w:val="00E51631"/>
    <w:rsid w:val="00E53A37"/>
    <w:rsid w:val="00E5493F"/>
    <w:rsid w:val="00E56050"/>
    <w:rsid w:val="00E56124"/>
    <w:rsid w:val="00E56E11"/>
    <w:rsid w:val="00E57968"/>
    <w:rsid w:val="00E607D1"/>
    <w:rsid w:val="00E60926"/>
    <w:rsid w:val="00E6158B"/>
    <w:rsid w:val="00E6164E"/>
    <w:rsid w:val="00E61F68"/>
    <w:rsid w:val="00E6455F"/>
    <w:rsid w:val="00E659C2"/>
    <w:rsid w:val="00E6735B"/>
    <w:rsid w:val="00E67FCE"/>
    <w:rsid w:val="00E71D13"/>
    <w:rsid w:val="00E71E52"/>
    <w:rsid w:val="00E71ED1"/>
    <w:rsid w:val="00E7223D"/>
    <w:rsid w:val="00E724F2"/>
    <w:rsid w:val="00E72DFB"/>
    <w:rsid w:val="00E7564E"/>
    <w:rsid w:val="00E75E22"/>
    <w:rsid w:val="00E76119"/>
    <w:rsid w:val="00E762AC"/>
    <w:rsid w:val="00E77F7A"/>
    <w:rsid w:val="00E825E8"/>
    <w:rsid w:val="00E82637"/>
    <w:rsid w:val="00E848E6"/>
    <w:rsid w:val="00E850F3"/>
    <w:rsid w:val="00E86CB3"/>
    <w:rsid w:val="00E903BB"/>
    <w:rsid w:val="00E91135"/>
    <w:rsid w:val="00E924C8"/>
    <w:rsid w:val="00E94F13"/>
    <w:rsid w:val="00EA106D"/>
    <w:rsid w:val="00EA1480"/>
    <w:rsid w:val="00EA1663"/>
    <w:rsid w:val="00EA23C5"/>
    <w:rsid w:val="00EA263F"/>
    <w:rsid w:val="00EA5632"/>
    <w:rsid w:val="00EA7BA7"/>
    <w:rsid w:val="00EB0045"/>
    <w:rsid w:val="00EB047D"/>
    <w:rsid w:val="00EB0A5C"/>
    <w:rsid w:val="00EB264A"/>
    <w:rsid w:val="00EB2722"/>
    <w:rsid w:val="00EB28C1"/>
    <w:rsid w:val="00EB2E30"/>
    <w:rsid w:val="00EB2FFE"/>
    <w:rsid w:val="00EB3215"/>
    <w:rsid w:val="00EB3A73"/>
    <w:rsid w:val="00EB4C01"/>
    <w:rsid w:val="00EB4C7C"/>
    <w:rsid w:val="00EB5D99"/>
    <w:rsid w:val="00EB692E"/>
    <w:rsid w:val="00EB793D"/>
    <w:rsid w:val="00EC00EE"/>
    <w:rsid w:val="00EC040C"/>
    <w:rsid w:val="00EC08A8"/>
    <w:rsid w:val="00EC0B59"/>
    <w:rsid w:val="00EC1675"/>
    <w:rsid w:val="00EC1C50"/>
    <w:rsid w:val="00EC31CB"/>
    <w:rsid w:val="00EC4007"/>
    <w:rsid w:val="00EC5E18"/>
    <w:rsid w:val="00EC70F2"/>
    <w:rsid w:val="00ED0550"/>
    <w:rsid w:val="00ED3ACC"/>
    <w:rsid w:val="00ED5574"/>
    <w:rsid w:val="00ED5A7C"/>
    <w:rsid w:val="00ED6364"/>
    <w:rsid w:val="00ED7002"/>
    <w:rsid w:val="00EE0ACF"/>
    <w:rsid w:val="00EE3A9D"/>
    <w:rsid w:val="00EE62FA"/>
    <w:rsid w:val="00EF044A"/>
    <w:rsid w:val="00EF27E7"/>
    <w:rsid w:val="00EF2C60"/>
    <w:rsid w:val="00EF37CE"/>
    <w:rsid w:val="00EF5767"/>
    <w:rsid w:val="00EF62F9"/>
    <w:rsid w:val="00F01B55"/>
    <w:rsid w:val="00F01B8C"/>
    <w:rsid w:val="00F03182"/>
    <w:rsid w:val="00F05B2B"/>
    <w:rsid w:val="00F05FA1"/>
    <w:rsid w:val="00F069CE"/>
    <w:rsid w:val="00F10668"/>
    <w:rsid w:val="00F1072B"/>
    <w:rsid w:val="00F108BA"/>
    <w:rsid w:val="00F117BF"/>
    <w:rsid w:val="00F1340D"/>
    <w:rsid w:val="00F162ED"/>
    <w:rsid w:val="00F1685D"/>
    <w:rsid w:val="00F212A2"/>
    <w:rsid w:val="00F2203A"/>
    <w:rsid w:val="00F240FA"/>
    <w:rsid w:val="00F24A68"/>
    <w:rsid w:val="00F30091"/>
    <w:rsid w:val="00F31632"/>
    <w:rsid w:val="00F32794"/>
    <w:rsid w:val="00F335D8"/>
    <w:rsid w:val="00F3560E"/>
    <w:rsid w:val="00F36FA4"/>
    <w:rsid w:val="00F37576"/>
    <w:rsid w:val="00F378C1"/>
    <w:rsid w:val="00F41B9A"/>
    <w:rsid w:val="00F42FBB"/>
    <w:rsid w:val="00F452A4"/>
    <w:rsid w:val="00F452FD"/>
    <w:rsid w:val="00F46355"/>
    <w:rsid w:val="00F46A78"/>
    <w:rsid w:val="00F4710E"/>
    <w:rsid w:val="00F47B0B"/>
    <w:rsid w:val="00F521A0"/>
    <w:rsid w:val="00F52AC9"/>
    <w:rsid w:val="00F52EFF"/>
    <w:rsid w:val="00F53B51"/>
    <w:rsid w:val="00F549F0"/>
    <w:rsid w:val="00F55278"/>
    <w:rsid w:val="00F574D1"/>
    <w:rsid w:val="00F60338"/>
    <w:rsid w:val="00F6097E"/>
    <w:rsid w:val="00F60DF8"/>
    <w:rsid w:val="00F61781"/>
    <w:rsid w:val="00F61E2E"/>
    <w:rsid w:val="00F6271D"/>
    <w:rsid w:val="00F6401F"/>
    <w:rsid w:val="00F6523C"/>
    <w:rsid w:val="00F66CA0"/>
    <w:rsid w:val="00F67C17"/>
    <w:rsid w:val="00F67D3C"/>
    <w:rsid w:val="00F700DE"/>
    <w:rsid w:val="00F7123B"/>
    <w:rsid w:val="00F71442"/>
    <w:rsid w:val="00F71651"/>
    <w:rsid w:val="00F71671"/>
    <w:rsid w:val="00F71DFA"/>
    <w:rsid w:val="00F72AC6"/>
    <w:rsid w:val="00F72BED"/>
    <w:rsid w:val="00F7633A"/>
    <w:rsid w:val="00F80AF4"/>
    <w:rsid w:val="00F80D25"/>
    <w:rsid w:val="00F90EE0"/>
    <w:rsid w:val="00F92B06"/>
    <w:rsid w:val="00F97CD6"/>
    <w:rsid w:val="00FA0027"/>
    <w:rsid w:val="00FA046F"/>
    <w:rsid w:val="00FA0DD8"/>
    <w:rsid w:val="00FA2B21"/>
    <w:rsid w:val="00FA4023"/>
    <w:rsid w:val="00FA45E7"/>
    <w:rsid w:val="00FA49BC"/>
    <w:rsid w:val="00FA4D3C"/>
    <w:rsid w:val="00FA5FE1"/>
    <w:rsid w:val="00FA62E4"/>
    <w:rsid w:val="00FA65E9"/>
    <w:rsid w:val="00FA70EA"/>
    <w:rsid w:val="00FB133F"/>
    <w:rsid w:val="00FB1AD6"/>
    <w:rsid w:val="00FB1C09"/>
    <w:rsid w:val="00FB1E7C"/>
    <w:rsid w:val="00FB2099"/>
    <w:rsid w:val="00FB2780"/>
    <w:rsid w:val="00FB2AF5"/>
    <w:rsid w:val="00FB31D6"/>
    <w:rsid w:val="00FB32E2"/>
    <w:rsid w:val="00FB34EF"/>
    <w:rsid w:val="00FB3BA5"/>
    <w:rsid w:val="00FB50CF"/>
    <w:rsid w:val="00FB5435"/>
    <w:rsid w:val="00FB600D"/>
    <w:rsid w:val="00FB622A"/>
    <w:rsid w:val="00FB69D8"/>
    <w:rsid w:val="00FB6A03"/>
    <w:rsid w:val="00FB75E1"/>
    <w:rsid w:val="00FC058B"/>
    <w:rsid w:val="00FC0D79"/>
    <w:rsid w:val="00FC3538"/>
    <w:rsid w:val="00FC402F"/>
    <w:rsid w:val="00FC7812"/>
    <w:rsid w:val="00FD1D12"/>
    <w:rsid w:val="00FD1DBC"/>
    <w:rsid w:val="00FD42C1"/>
    <w:rsid w:val="00FD535C"/>
    <w:rsid w:val="00FD56F7"/>
    <w:rsid w:val="00FD71FA"/>
    <w:rsid w:val="00FD7B5D"/>
    <w:rsid w:val="00FE0125"/>
    <w:rsid w:val="00FE03AF"/>
    <w:rsid w:val="00FE0556"/>
    <w:rsid w:val="00FE0F06"/>
    <w:rsid w:val="00FE28FC"/>
    <w:rsid w:val="00FE2B3F"/>
    <w:rsid w:val="00FE350F"/>
    <w:rsid w:val="00FE5302"/>
    <w:rsid w:val="00FE7FF2"/>
    <w:rsid w:val="00FF06FB"/>
    <w:rsid w:val="00FF3ABA"/>
    <w:rsid w:val="00FF4C1F"/>
    <w:rsid w:val="00FF4FE7"/>
    <w:rsid w:val="00FF736C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6D"/>
    <w:pPr>
      <w:spacing w:after="16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F51B8"/>
    <w:rPr>
      <w:rFonts w:ascii="Sylfaen" w:hAnsi="Sylfaen" w:cs="Sylfae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CF51B8"/>
    <w:pPr>
      <w:widowControl w:val="0"/>
      <w:shd w:val="clear" w:color="auto" w:fill="FFFFFF"/>
      <w:spacing w:after="0" w:line="480" w:lineRule="exact"/>
    </w:pPr>
    <w:rPr>
      <w:rFonts w:ascii="Sylfaen" w:hAnsi="Sylfaen" w:cs="Sylfae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CF51B8"/>
    <w:rPr>
      <w:rFonts w:ascii="Times New Roman" w:hAnsi="Times New Roman"/>
      <w:sz w:val="28"/>
    </w:rPr>
  </w:style>
  <w:style w:type="character" w:customStyle="1" w:styleId="2">
    <w:name w:val="Основной текст (2)_"/>
    <w:basedOn w:val="a0"/>
    <w:link w:val="21"/>
    <w:uiPriority w:val="99"/>
    <w:rsid w:val="00CF51B8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F51B8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F51B8"/>
    <w:pPr>
      <w:widowControl w:val="0"/>
      <w:shd w:val="clear" w:color="auto" w:fill="FFFFFF"/>
      <w:spacing w:after="0" w:line="240" w:lineRule="atLeast"/>
      <w:jc w:val="right"/>
    </w:pPr>
    <w:rPr>
      <w:rFonts w:ascii="Century Schoolbook" w:hAnsi="Century Schoolbook" w:cs="Century Schoolbook"/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6D"/>
    <w:pPr>
      <w:spacing w:after="160"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F51B8"/>
    <w:rPr>
      <w:rFonts w:ascii="Sylfaen" w:hAnsi="Sylfaen" w:cs="Sylfae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CF51B8"/>
    <w:pPr>
      <w:widowControl w:val="0"/>
      <w:shd w:val="clear" w:color="auto" w:fill="FFFFFF"/>
      <w:spacing w:after="0" w:line="480" w:lineRule="exact"/>
    </w:pPr>
    <w:rPr>
      <w:rFonts w:ascii="Sylfaen" w:hAnsi="Sylfaen" w:cs="Sylfae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CF51B8"/>
    <w:rPr>
      <w:rFonts w:ascii="Times New Roman" w:hAnsi="Times New Roman"/>
      <w:sz w:val="28"/>
    </w:rPr>
  </w:style>
  <w:style w:type="character" w:customStyle="1" w:styleId="2">
    <w:name w:val="Основной текст (2)_"/>
    <w:basedOn w:val="a0"/>
    <w:link w:val="21"/>
    <w:uiPriority w:val="99"/>
    <w:rsid w:val="00CF51B8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F51B8"/>
    <w:rPr>
      <w:rFonts w:ascii="Century Schoolbook" w:hAnsi="Century Schoolbook" w:cs="Century Schoolbook"/>
      <w:b/>
      <w:bCs/>
      <w:noProof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F51B8"/>
    <w:pPr>
      <w:widowControl w:val="0"/>
      <w:shd w:val="clear" w:color="auto" w:fill="FFFFFF"/>
      <w:spacing w:after="0" w:line="240" w:lineRule="atLeast"/>
      <w:jc w:val="right"/>
    </w:pPr>
    <w:rPr>
      <w:rFonts w:ascii="Century Schoolbook" w:hAnsi="Century Schoolbook" w:cs="Century Schoolbook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2018-10-14T19:54:00Z</dcterms:created>
  <dcterms:modified xsi:type="dcterms:W3CDTF">2018-10-14T20:10:00Z</dcterms:modified>
</cp:coreProperties>
</file>